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FF6CD" w14:textId="77777777" w:rsidR="005D16BA" w:rsidRPr="005D16BA" w:rsidRDefault="005D16BA" w:rsidP="005D16BA">
      <w:pPr>
        <w:spacing w:after="0"/>
        <w:jc w:val="center"/>
        <w:rPr>
          <w:rFonts w:ascii="Times New Roman" w:hAnsi="Times New Roman" w:cs="Times New Roman"/>
          <w:b/>
          <w:bCs/>
          <w:sz w:val="32"/>
          <w:szCs w:val="32"/>
        </w:rPr>
      </w:pPr>
      <w:r w:rsidRPr="005D16BA">
        <w:rPr>
          <w:rFonts w:ascii="Times New Roman" w:hAnsi="Times New Roman" w:cs="Times New Roman"/>
          <w:b/>
          <w:bCs/>
          <w:sz w:val="32"/>
          <w:szCs w:val="32"/>
        </w:rPr>
        <w:t>State Board of Technical Education &amp; Training, Telangana</w:t>
      </w:r>
    </w:p>
    <w:p w14:paraId="4F4C0059" w14:textId="77777777" w:rsidR="005D16BA" w:rsidRPr="005D16BA" w:rsidRDefault="005D16BA" w:rsidP="005D16BA">
      <w:pPr>
        <w:spacing w:after="0"/>
        <w:jc w:val="center"/>
        <w:rPr>
          <w:rFonts w:ascii="Times New Roman" w:hAnsi="Times New Roman" w:cs="Times New Roman"/>
          <w:sz w:val="32"/>
          <w:szCs w:val="32"/>
        </w:rPr>
      </w:pPr>
      <w:r w:rsidRPr="005D16BA">
        <w:rPr>
          <w:rFonts w:ascii="Times New Roman" w:hAnsi="Times New Roman" w:cs="Times New Roman"/>
          <w:b/>
          <w:bCs/>
          <w:sz w:val="32"/>
          <w:szCs w:val="32"/>
        </w:rPr>
        <w:t>Department of Technical Education</w:t>
      </w:r>
    </w:p>
    <w:p w14:paraId="31B62322" w14:textId="77777777" w:rsidR="005D16BA" w:rsidRPr="005D16BA" w:rsidRDefault="005D16BA" w:rsidP="005D16BA">
      <w:pPr>
        <w:spacing w:after="0"/>
        <w:jc w:val="center"/>
        <w:rPr>
          <w:rFonts w:ascii="Times New Roman" w:hAnsi="Times New Roman" w:cs="Times New Roman"/>
          <w:sz w:val="32"/>
          <w:szCs w:val="32"/>
        </w:rPr>
      </w:pPr>
      <w:r w:rsidRPr="005D16BA">
        <w:rPr>
          <w:rFonts w:ascii="Times New Roman" w:hAnsi="Times New Roman" w:cs="Times New Roman"/>
          <w:b/>
          <w:bCs/>
          <w:sz w:val="32"/>
          <w:szCs w:val="32"/>
        </w:rPr>
        <w:t>Diploma in Electrical &amp; Electronics Engineering</w:t>
      </w:r>
    </w:p>
    <w:p w14:paraId="336EB029" w14:textId="77777777" w:rsidR="005D16BA" w:rsidRDefault="005D16BA" w:rsidP="005D16BA">
      <w:pPr>
        <w:jc w:val="center"/>
        <w:rPr>
          <w:rFonts w:ascii="Times New Roman" w:hAnsi="Times New Roman" w:cs="Times New Roman"/>
          <w:b/>
          <w:bCs/>
          <w:sz w:val="24"/>
          <w:szCs w:val="24"/>
        </w:rPr>
      </w:pPr>
      <w:r w:rsidRPr="005D16BA">
        <w:rPr>
          <w:rFonts w:ascii="Times New Roman" w:hAnsi="Times New Roman" w:cs="Times New Roman"/>
          <w:b/>
          <w:bCs/>
          <w:sz w:val="24"/>
          <w:szCs w:val="24"/>
        </w:rPr>
        <w:t>C-26 Curriculum</w:t>
      </w:r>
    </w:p>
    <w:tbl>
      <w:tblPr>
        <w:tblW w:w="9611" w:type="dxa"/>
        <w:tblInd w:w="-757" w:type="dxa"/>
        <w:tblLook w:val="04A0" w:firstRow="1" w:lastRow="0" w:firstColumn="1" w:lastColumn="0" w:noHBand="0" w:noVBand="1"/>
      </w:tblPr>
      <w:tblGrid>
        <w:gridCol w:w="2170"/>
        <w:gridCol w:w="3544"/>
        <w:gridCol w:w="2460"/>
        <w:gridCol w:w="1437"/>
      </w:tblGrid>
      <w:tr w:rsidR="005D16BA" w:rsidRPr="003E175D" w14:paraId="312102F4" w14:textId="77777777" w:rsidTr="005D16BA">
        <w:trPr>
          <w:trHeight w:val="402"/>
        </w:trPr>
        <w:tc>
          <w:tcPr>
            <w:tcW w:w="2170" w:type="dxa"/>
            <w:tcBorders>
              <w:top w:val="single" w:sz="4" w:space="0" w:color="auto"/>
              <w:left w:val="single" w:sz="4" w:space="0" w:color="auto"/>
              <w:bottom w:val="single" w:sz="4" w:space="0" w:color="auto"/>
              <w:right w:val="single" w:sz="4" w:space="0" w:color="auto"/>
            </w:tcBorders>
            <w:vAlign w:val="center"/>
            <w:hideMark/>
          </w:tcPr>
          <w:p w14:paraId="70C05E8F" w14:textId="77777777" w:rsidR="005D16BA" w:rsidRPr="0030240B" w:rsidRDefault="005D16BA" w:rsidP="00C269D7">
            <w:pPr>
              <w:spacing w:after="0" w:line="240" w:lineRule="auto"/>
              <w:ind w:firstLineChars="100" w:firstLine="241"/>
              <w:rPr>
                <w:rFonts w:ascii="Times New Roman" w:eastAsia="Times New Roman" w:hAnsi="Times New Roman" w:cs="Times New Roman"/>
                <w:b/>
                <w:bCs/>
                <w:color w:val="000000"/>
                <w:sz w:val="24"/>
                <w:szCs w:val="24"/>
                <w:lang w:eastAsia="en-IN"/>
              </w:rPr>
            </w:pPr>
            <w:r w:rsidRPr="0030240B">
              <w:rPr>
                <w:rFonts w:ascii="Times New Roman" w:eastAsia="Times New Roman" w:hAnsi="Times New Roman" w:cs="Times New Roman"/>
                <w:b/>
                <w:bCs/>
                <w:color w:val="000000"/>
                <w:sz w:val="24"/>
                <w:szCs w:val="24"/>
                <w:lang w:eastAsia="en-IN"/>
              </w:rPr>
              <w:t>Course Title</w:t>
            </w:r>
          </w:p>
        </w:tc>
        <w:tc>
          <w:tcPr>
            <w:tcW w:w="3544" w:type="dxa"/>
            <w:tcBorders>
              <w:top w:val="single" w:sz="4" w:space="0" w:color="auto"/>
              <w:bottom w:val="single" w:sz="4" w:space="0" w:color="auto"/>
              <w:right w:val="single" w:sz="4" w:space="0" w:color="auto"/>
            </w:tcBorders>
            <w:vAlign w:val="center"/>
          </w:tcPr>
          <w:p w14:paraId="1EF88D90" w14:textId="50832736" w:rsidR="005D16BA" w:rsidRPr="0030240B" w:rsidRDefault="005D16BA" w:rsidP="00C269D7">
            <w:pPr>
              <w:spacing w:after="0" w:line="240" w:lineRule="auto"/>
              <w:rPr>
                <w:rFonts w:ascii="Times New Roman" w:hAnsi="Times New Roman" w:cs="Times New Roman"/>
                <w:sz w:val="24"/>
                <w:szCs w:val="24"/>
              </w:rPr>
            </w:pPr>
            <w:r w:rsidRPr="005D16BA">
              <w:rPr>
                <w:rFonts w:ascii="Times New Roman" w:hAnsi="Times New Roman" w:cs="Times New Roman"/>
                <w:sz w:val="24"/>
                <w:szCs w:val="24"/>
              </w:rPr>
              <w:t>Power System &amp; Installation Lab</w:t>
            </w:r>
          </w:p>
        </w:tc>
        <w:tc>
          <w:tcPr>
            <w:tcW w:w="2460" w:type="dxa"/>
            <w:tcBorders>
              <w:top w:val="single" w:sz="4" w:space="0" w:color="auto"/>
              <w:left w:val="nil"/>
              <w:bottom w:val="single" w:sz="4" w:space="0" w:color="auto"/>
              <w:right w:val="single" w:sz="4" w:space="0" w:color="auto"/>
            </w:tcBorders>
            <w:vAlign w:val="center"/>
            <w:hideMark/>
          </w:tcPr>
          <w:p w14:paraId="405B9039" w14:textId="77777777" w:rsidR="005D16BA" w:rsidRPr="0030240B" w:rsidRDefault="005D16BA" w:rsidP="00C269D7">
            <w:pPr>
              <w:spacing w:after="0" w:line="240" w:lineRule="auto"/>
              <w:ind w:firstLineChars="100" w:firstLine="241"/>
              <w:rPr>
                <w:rFonts w:ascii="Times New Roman" w:eastAsia="Times New Roman" w:hAnsi="Times New Roman" w:cs="Times New Roman"/>
                <w:b/>
                <w:bCs/>
                <w:color w:val="000000"/>
                <w:sz w:val="24"/>
                <w:szCs w:val="24"/>
                <w:lang w:eastAsia="en-IN"/>
              </w:rPr>
            </w:pPr>
            <w:r w:rsidRPr="0030240B">
              <w:rPr>
                <w:rFonts w:ascii="Times New Roman" w:eastAsia="Times New Roman" w:hAnsi="Times New Roman" w:cs="Times New Roman"/>
                <w:b/>
                <w:bCs/>
                <w:color w:val="000000"/>
                <w:sz w:val="24"/>
                <w:szCs w:val="24"/>
                <w:lang w:eastAsia="en-IN"/>
              </w:rPr>
              <w:t>Course Code</w:t>
            </w:r>
          </w:p>
        </w:tc>
        <w:tc>
          <w:tcPr>
            <w:tcW w:w="1437" w:type="dxa"/>
            <w:tcBorders>
              <w:top w:val="single" w:sz="4" w:space="0" w:color="auto"/>
              <w:left w:val="nil"/>
              <w:bottom w:val="single" w:sz="4" w:space="0" w:color="auto"/>
              <w:right w:val="single" w:sz="4" w:space="0" w:color="auto"/>
            </w:tcBorders>
            <w:vAlign w:val="center"/>
            <w:hideMark/>
          </w:tcPr>
          <w:p w14:paraId="13B8BC6B" w14:textId="628CBCCA" w:rsidR="005D16BA" w:rsidRPr="0030240B" w:rsidRDefault="005D16BA" w:rsidP="00C269D7">
            <w:pPr>
              <w:spacing w:after="0" w:line="240" w:lineRule="auto"/>
              <w:ind w:firstLineChars="100" w:firstLine="240"/>
              <w:rPr>
                <w:rFonts w:ascii="Times New Roman" w:eastAsia="Times New Roman" w:hAnsi="Times New Roman" w:cs="Times New Roman"/>
                <w:color w:val="000000"/>
                <w:sz w:val="24"/>
                <w:szCs w:val="24"/>
                <w:lang w:eastAsia="en-IN"/>
              </w:rPr>
            </w:pPr>
            <w:r w:rsidRPr="0030240B">
              <w:rPr>
                <w:rFonts w:ascii="Times New Roman" w:hAnsi="Times New Roman" w:cs="Times New Roman"/>
                <w:sz w:val="24"/>
                <w:szCs w:val="24"/>
              </w:rPr>
              <w:t>EE-4</w:t>
            </w:r>
            <w:r>
              <w:rPr>
                <w:rFonts w:ascii="Times New Roman" w:hAnsi="Times New Roman" w:cs="Times New Roman"/>
                <w:sz w:val="24"/>
                <w:szCs w:val="24"/>
              </w:rPr>
              <w:t>06</w:t>
            </w:r>
          </w:p>
        </w:tc>
      </w:tr>
      <w:tr w:rsidR="005D16BA" w:rsidRPr="003E175D" w14:paraId="03CD3A24" w14:textId="77777777" w:rsidTr="005D16BA">
        <w:trPr>
          <w:trHeight w:val="402"/>
        </w:trPr>
        <w:tc>
          <w:tcPr>
            <w:tcW w:w="2170" w:type="dxa"/>
            <w:tcBorders>
              <w:top w:val="nil"/>
              <w:left w:val="single" w:sz="4" w:space="0" w:color="auto"/>
              <w:bottom w:val="single" w:sz="4" w:space="0" w:color="auto"/>
              <w:right w:val="single" w:sz="4" w:space="0" w:color="auto"/>
            </w:tcBorders>
            <w:vAlign w:val="center"/>
            <w:hideMark/>
          </w:tcPr>
          <w:p w14:paraId="5A7B1950" w14:textId="77777777" w:rsidR="005D16BA" w:rsidRPr="0030240B" w:rsidRDefault="005D16BA" w:rsidP="00C269D7">
            <w:pPr>
              <w:spacing w:after="0" w:line="240" w:lineRule="auto"/>
              <w:ind w:firstLineChars="100" w:firstLine="241"/>
              <w:rPr>
                <w:rFonts w:ascii="Times New Roman" w:eastAsia="Times New Roman" w:hAnsi="Times New Roman" w:cs="Times New Roman"/>
                <w:b/>
                <w:bCs/>
                <w:color w:val="000000"/>
                <w:sz w:val="24"/>
                <w:szCs w:val="24"/>
                <w:lang w:eastAsia="en-IN"/>
              </w:rPr>
            </w:pPr>
            <w:r w:rsidRPr="0030240B">
              <w:rPr>
                <w:rFonts w:ascii="Times New Roman" w:eastAsia="Times New Roman" w:hAnsi="Times New Roman" w:cs="Times New Roman"/>
                <w:b/>
                <w:bCs/>
                <w:color w:val="000000"/>
                <w:sz w:val="24"/>
                <w:szCs w:val="24"/>
                <w:lang w:eastAsia="en-IN"/>
              </w:rPr>
              <w:t>Semester</w:t>
            </w:r>
          </w:p>
        </w:tc>
        <w:tc>
          <w:tcPr>
            <w:tcW w:w="3544" w:type="dxa"/>
            <w:tcBorders>
              <w:top w:val="single" w:sz="4" w:space="0" w:color="auto"/>
              <w:bottom w:val="single" w:sz="4" w:space="0" w:color="auto"/>
              <w:right w:val="single" w:sz="4" w:space="0" w:color="auto"/>
            </w:tcBorders>
            <w:vAlign w:val="center"/>
          </w:tcPr>
          <w:p w14:paraId="3F8707A0" w14:textId="77777777" w:rsidR="005D16BA" w:rsidRPr="0030240B" w:rsidRDefault="005D16BA" w:rsidP="00C269D7">
            <w:pPr>
              <w:spacing w:after="0" w:line="240" w:lineRule="auto"/>
              <w:ind w:firstLineChars="100" w:firstLine="240"/>
              <w:jc w:val="center"/>
              <w:rPr>
                <w:rFonts w:ascii="Times New Roman" w:eastAsia="Times New Roman" w:hAnsi="Times New Roman" w:cs="Times New Roman"/>
                <w:color w:val="000000"/>
                <w:sz w:val="24"/>
                <w:szCs w:val="24"/>
                <w:lang w:eastAsia="en-IN"/>
              </w:rPr>
            </w:pPr>
            <w:r w:rsidRPr="00A070B2">
              <w:rPr>
                <w:rFonts w:ascii="Times New Roman" w:eastAsia="Times New Roman" w:hAnsi="Times New Roman" w:cs="Times New Roman"/>
                <w:color w:val="000000"/>
                <w:sz w:val="24"/>
                <w:szCs w:val="24"/>
                <w:lang w:eastAsia="en-IN"/>
              </w:rPr>
              <w:t>IV Semester</w:t>
            </w:r>
          </w:p>
        </w:tc>
        <w:tc>
          <w:tcPr>
            <w:tcW w:w="2460" w:type="dxa"/>
            <w:tcBorders>
              <w:top w:val="nil"/>
              <w:left w:val="nil"/>
              <w:bottom w:val="single" w:sz="4" w:space="0" w:color="auto"/>
              <w:right w:val="single" w:sz="4" w:space="0" w:color="auto"/>
            </w:tcBorders>
            <w:vAlign w:val="center"/>
            <w:hideMark/>
          </w:tcPr>
          <w:p w14:paraId="3A3C5EBD" w14:textId="77777777" w:rsidR="005D16BA" w:rsidRPr="0030240B" w:rsidRDefault="005D16BA" w:rsidP="00C269D7">
            <w:pPr>
              <w:spacing w:after="0" w:line="240" w:lineRule="auto"/>
              <w:ind w:firstLineChars="100" w:firstLine="241"/>
              <w:rPr>
                <w:rFonts w:ascii="Times New Roman" w:eastAsia="Times New Roman" w:hAnsi="Times New Roman" w:cs="Times New Roman"/>
                <w:b/>
                <w:bCs/>
                <w:color w:val="000000"/>
                <w:sz w:val="24"/>
                <w:szCs w:val="24"/>
                <w:lang w:eastAsia="en-IN"/>
              </w:rPr>
            </w:pPr>
            <w:r w:rsidRPr="0030240B">
              <w:rPr>
                <w:rFonts w:ascii="Times New Roman" w:eastAsia="Times New Roman" w:hAnsi="Times New Roman" w:cs="Times New Roman"/>
                <w:b/>
                <w:bCs/>
                <w:color w:val="000000"/>
                <w:sz w:val="24"/>
                <w:szCs w:val="24"/>
                <w:lang w:eastAsia="en-IN"/>
              </w:rPr>
              <w:t>Course Group</w:t>
            </w:r>
          </w:p>
        </w:tc>
        <w:tc>
          <w:tcPr>
            <w:tcW w:w="1437" w:type="dxa"/>
            <w:tcBorders>
              <w:top w:val="nil"/>
              <w:left w:val="nil"/>
              <w:bottom w:val="single" w:sz="4" w:space="0" w:color="auto"/>
              <w:right w:val="single" w:sz="4" w:space="0" w:color="auto"/>
            </w:tcBorders>
            <w:vAlign w:val="center"/>
            <w:hideMark/>
          </w:tcPr>
          <w:p w14:paraId="390B5BCB" w14:textId="77777777" w:rsidR="005D16BA" w:rsidRPr="0030240B" w:rsidRDefault="005D16BA" w:rsidP="00C269D7">
            <w:pPr>
              <w:spacing w:after="0" w:line="240" w:lineRule="auto"/>
              <w:ind w:firstLineChars="100" w:firstLine="240"/>
              <w:rPr>
                <w:rFonts w:ascii="Times New Roman" w:eastAsia="Times New Roman" w:hAnsi="Times New Roman" w:cs="Times New Roman"/>
                <w:color w:val="000000"/>
                <w:sz w:val="24"/>
                <w:szCs w:val="24"/>
                <w:lang w:eastAsia="en-IN"/>
              </w:rPr>
            </w:pPr>
            <w:r w:rsidRPr="0030240B">
              <w:rPr>
                <w:rFonts w:ascii="Times New Roman" w:eastAsia="Times New Roman" w:hAnsi="Times New Roman" w:cs="Times New Roman"/>
                <w:color w:val="000000"/>
                <w:sz w:val="24"/>
                <w:szCs w:val="24"/>
                <w:lang w:eastAsia="en-IN"/>
              </w:rPr>
              <w:t>Core</w:t>
            </w:r>
          </w:p>
        </w:tc>
      </w:tr>
      <w:tr w:rsidR="005D16BA" w:rsidRPr="003E175D" w14:paraId="6B8329E5" w14:textId="77777777" w:rsidTr="005D16BA">
        <w:trPr>
          <w:trHeight w:val="402"/>
        </w:trPr>
        <w:tc>
          <w:tcPr>
            <w:tcW w:w="2170" w:type="dxa"/>
            <w:tcBorders>
              <w:top w:val="nil"/>
              <w:left w:val="single" w:sz="4" w:space="0" w:color="auto"/>
              <w:bottom w:val="single" w:sz="4" w:space="0" w:color="auto"/>
              <w:right w:val="single" w:sz="4" w:space="0" w:color="auto"/>
            </w:tcBorders>
            <w:vAlign w:val="center"/>
            <w:hideMark/>
          </w:tcPr>
          <w:p w14:paraId="733C1DD0" w14:textId="77777777" w:rsidR="005D16BA" w:rsidRPr="0030240B" w:rsidRDefault="005D16BA" w:rsidP="00C269D7">
            <w:pPr>
              <w:spacing w:after="0" w:line="240" w:lineRule="auto"/>
              <w:rPr>
                <w:rFonts w:ascii="Times New Roman" w:eastAsia="Times New Roman" w:hAnsi="Times New Roman" w:cs="Times New Roman"/>
                <w:b/>
                <w:bCs/>
                <w:color w:val="000000"/>
                <w:sz w:val="24"/>
                <w:szCs w:val="24"/>
                <w:lang w:eastAsia="en-IN"/>
              </w:rPr>
            </w:pPr>
            <w:r w:rsidRPr="0030240B">
              <w:rPr>
                <w:rFonts w:ascii="Times New Roman" w:eastAsia="Times New Roman" w:hAnsi="Times New Roman" w:cs="Times New Roman"/>
                <w:b/>
                <w:bCs/>
                <w:color w:val="000000"/>
                <w:sz w:val="24"/>
                <w:szCs w:val="24"/>
                <w:lang w:eastAsia="en-IN"/>
              </w:rPr>
              <w:t>Teaching Scheme (L:T:P)</w:t>
            </w:r>
          </w:p>
        </w:tc>
        <w:tc>
          <w:tcPr>
            <w:tcW w:w="3544" w:type="dxa"/>
            <w:tcBorders>
              <w:top w:val="single" w:sz="4" w:space="0" w:color="auto"/>
              <w:bottom w:val="single" w:sz="4" w:space="0" w:color="auto"/>
              <w:right w:val="single" w:sz="4" w:space="0" w:color="auto"/>
            </w:tcBorders>
            <w:vAlign w:val="center"/>
          </w:tcPr>
          <w:p w14:paraId="6450B13E" w14:textId="2B1D8D52" w:rsidR="005D16BA" w:rsidRPr="009F0234" w:rsidRDefault="005D16BA" w:rsidP="00C269D7">
            <w:pPr>
              <w:spacing w:line="375" w:lineRule="atLeast"/>
              <w:jc w:val="center"/>
              <w:rPr>
                <w:rFonts w:ascii="Times New Roman" w:hAnsi="Times New Roman" w:cs="Times New Roman"/>
                <w:color w:val="0F1115"/>
                <w:sz w:val="24"/>
                <w:szCs w:val="24"/>
              </w:rPr>
            </w:pPr>
            <w:r w:rsidRPr="005D16BA">
              <w:rPr>
                <w:rFonts w:ascii="Times New Roman" w:hAnsi="Times New Roman" w:cs="Times New Roman"/>
                <w:sz w:val="24"/>
                <w:szCs w:val="24"/>
              </w:rPr>
              <w:t>0:0:3</w:t>
            </w:r>
          </w:p>
        </w:tc>
        <w:tc>
          <w:tcPr>
            <w:tcW w:w="2460" w:type="dxa"/>
            <w:tcBorders>
              <w:top w:val="nil"/>
              <w:left w:val="nil"/>
              <w:bottom w:val="single" w:sz="4" w:space="0" w:color="auto"/>
              <w:right w:val="single" w:sz="4" w:space="0" w:color="auto"/>
            </w:tcBorders>
            <w:vAlign w:val="center"/>
            <w:hideMark/>
          </w:tcPr>
          <w:p w14:paraId="06AC7AF5" w14:textId="77777777" w:rsidR="005D16BA" w:rsidRPr="0030240B" w:rsidRDefault="005D16BA" w:rsidP="00C269D7">
            <w:pPr>
              <w:spacing w:after="0" w:line="240" w:lineRule="auto"/>
              <w:ind w:firstLineChars="100" w:firstLine="241"/>
              <w:rPr>
                <w:rFonts w:ascii="Times New Roman" w:eastAsia="Times New Roman" w:hAnsi="Times New Roman" w:cs="Times New Roman"/>
                <w:b/>
                <w:bCs/>
                <w:color w:val="000000"/>
                <w:sz w:val="24"/>
                <w:szCs w:val="24"/>
                <w:lang w:eastAsia="en-IN"/>
              </w:rPr>
            </w:pPr>
            <w:r w:rsidRPr="0030240B">
              <w:rPr>
                <w:rFonts w:ascii="Times New Roman" w:eastAsia="Times New Roman" w:hAnsi="Times New Roman" w:cs="Times New Roman"/>
                <w:b/>
                <w:bCs/>
                <w:color w:val="000000"/>
                <w:sz w:val="24"/>
                <w:szCs w:val="24"/>
                <w:lang w:eastAsia="en-IN"/>
              </w:rPr>
              <w:t>Credits</w:t>
            </w:r>
          </w:p>
        </w:tc>
        <w:tc>
          <w:tcPr>
            <w:tcW w:w="1437" w:type="dxa"/>
            <w:tcBorders>
              <w:top w:val="nil"/>
              <w:left w:val="nil"/>
              <w:bottom w:val="single" w:sz="4" w:space="0" w:color="auto"/>
              <w:right w:val="single" w:sz="4" w:space="0" w:color="auto"/>
            </w:tcBorders>
            <w:vAlign w:val="center"/>
            <w:hideMark/>
          </w:tcPr>
          <w:p w14:paraId="21F5BDE8" w14:textId="77777777" w:rsidR="005D16BA" w:rsidRPr="0030240B" w:rsidRDefault="005D16BA" w:rsidP="00C269D7">
            <w:pPr>
              <w:spacing w:after="0" w:line="240" w:lineRule="auto"/>
              <w:ind w:firstLineChars="100" w:firstLine="240"/>
              <w:rPr>
                <w:rFonts w:ascii="Times New Roman" w:eastAsia="Times New Roman" w:hAnsi="Times New Roman" w:cs="Times New Roman"/>
                <w:color w:val="000000"/>
                <w:sz w:val="24"/>
                <w:szCs w:val="24"/>
                <w:lang w:eastAsia="en-IN"/>
              </w:rPr>
            </w:pPr>
            <w:r>
              <w:rPr>
                <w:rFonts w:ascii="Times New Roman" w:eastAsia="Times New Roman" w:hAnsi="Times New Roman" w:cs="Times New Roman"/>
                <w:color w:val="000000"/>
                <w:sz w:val="24"/>
                <w:szCs w:val="24"/>
                <w:lang w:eastAsia="en-IN"/>
              </w:rPr>
              <w:t xml:space="preserve"> 2</w:t>
            </w:r>
          </w:p>
        </w:tc>
      </w:tr>
      <w:tr w:rsidR="005D16BA" w:rsidRPr="003E175D" w14:paraId="3867A331" w14:textId="77777777" w:rsidTr="005D16BA">
        <w:trPr>
          <w:trHeight w:val="402"/>
        </w:trPr>
        <w:tc>
          <w:tcPr>
            <w:tcW w:w="2170" w:type="dxa"/>
            <w:tcBorders>
              <w:top w:val="nil"/>
              <w:left w:val="single" w:sz="4" w:space="0" w:color="auto"/>
              <w:bottom w:val="single" w:sz="4" w:space="0" w:color="auto"/>
              <w:right w:val="single" w:sz="4" w:space="0" w:color="auto"/>
            </w:tcBorders>
            <w:vAlign w:val="center"/>
            <w:hideMark/>
          </w:tcPr>
          <w:p w14:paraId="21EB345F" w14:textId="77777777" w:rsidR="005D16BA" w:rsidRPr="0030240B" w:rsidRDefault="005D16BA" w:rsidP="00C269D7">
            <w:pPr>
              <w:spacing w:after="0" w:line="240" w:lineRule="auto"/>
              <w:ind w:firstLineChars="100" w:firstLine="241"/>
              <w:rPr>
                <w:rFonts w:ascii="Times New Roman" w:eastAsia="Times New Roman" w:hAnsi="Times New Roman" w:cs="Times New Roman"/>
                <w:b/>
                <w:bCs/>
                <w:color w:val="000000"/>
                <w:sz w:val="24"/>
                <w:szCs w:val="24"/>
                <w:lang w:eastAsia="en-IN"/>
              </w:rPr>
            </w:pPr>
            <w:r w:rsidRPr="0030240B">
              <w:rPr>
                <w:rFonts w:ascii="Times New Roman" w:eastAsia="Times New Roman" w:hAnsi="Times New Roman" w:cs="Times New Roman"/>
                <w:b/>
                <w:bCs/>
                <w:color w:val="000000"/>
                <w:sz w:val="24"/>
                <w:szCs w:val="24"/>
                <w:lang w:eastAsia="en-IN"/>
              </w:rPr>
              <w:t>Methodology</w:t>
            </w:r>
          </w:p>
        </w:tc>
        <w:tc>
          <w:tcPr>
            <w:tcW w:w="3544" w:type="dxa"/>
            <w:tcBorders>
              <w:top w:val="single" w:sz="4" w:space="0" w:color="auto"/>
              <w:bottom w:val="single" w:sz="4" w:space="0" w:color="auto"/>
              <w:right w:val="single" w:sz="4" w:space="0" w:color="auto"/>
            </w:tcBorders>
            <w:vAlign w:val="center"/>
          </w:tcPr>
          <w:p w14:paraId="5744F5DB" w14:textId="1B7B225B" w:rsidR="005D16BA" w:rsidRPr="0030240B" w:rsidRDefault="00EF6592" w:rsidP="00C269D7">
            <w:pPr>
              <w:spacing w:after="0" w:line="240" w:lineRule="auto"/>
              <w:ind w:firstLineChars="100" w:firstLine="240"/>
              <w:jc w:val="center"/>
              <w:rPr>
                <w:rFonts w:ascii="Times New Roman" w:eastAsia="Times New Roman" w:hAnsi="Times New Roman" w:cs="Times New Roman"/>
                <w:color w:val="000000"/>
                <w:sz w:val="24"/>
                <w:szCs w:val="24"/>
                <w:lang w:eastAsia="en-IN"/>
              </w:rPr>
            </w:pPr>
            <w:r>
              <w:rPr>
                <w:rFonts w:ascii="Times New Roman" w:eastAsia="Times New Roman" w:hAnsi="Times New Roman" w:cs="Times New Roman"/>
                <w:color w:val="000000"/>
                <w:sz w:val="24"/>
                <w:szCs w:val="24"/>
                <w:lang w:eastAsia="en-IN"/>
              </w:rPr>
              <w:t>Practical</w:t>
            </w:r>
          </w:p>
        </w:tc>
        <w:tc>
          <w:tcPr>
            <w:tcW w:w="2460" w:type="dxa"/>
            <w:tcBorders>
              <w:top w:val="nil"/>
              <w:left w:val="nil"/>
              <w:bottom w:val="single" w:sz="4" w:space="0" w:color="auto"/>
              <w:right w:val="single" w:sz="4" w:space="0" w:color="auto"/>
            </w:tcBorders>
            <w:vAlign w:val="center"/>
            <w:hideMark/>
          </w:tcPr>
          <w:p w14:paraId="0B98A821" w14:textId="77777777" w:rsidR="005D16BA" w:rsidRPr="0030240B" w:rsidRDefault="005D16BA" w:rsidP="00C269D7">
            <w:pPr>
              <w:spacing w:after="0" w:line="240" w:lineRule="auto"/>
              <w:rPr>
                <w:rFonts w:ascii="Times New Roman" w:eastAsia="Times New Roman" w:hAnsi="Times New Roman" w:cs="Times New Roman"/>
                <w:b/>
                <w:bCs/>
                <w:color w:val="000000"/>
                <w:sz w:val="24"/>
                <w:szCs w:val="24"/>
                <w:lang w:eastAsia="en-IN"/>
              </w:rPr>
            </w:pPr>
            <w:r w:rsidRPr="0030240B">
              <w:rPr>
                <w:rFonts w:ascii="Times New Roman" w:eastAsia="Times New Roman" w:hAnsi="Times New Roman" w:cs="Times New Roman"/>
                <w:b/>
                <w:bCs/>
                <w:color w:val="000000"/>
                <w:sz w:val="24"/>
                <w:szCs w:val="24"/>
                <w:lang w:eastAsia="en-IN"/>
              </w:rPr>
              <w:t>Total Contact Periods</w:t>
            </w:r>
          </w:p>
        </w:tc>
        <w:tc>
          <w:tcPr>
            <w:tcW w:w="1437" w:type="dxa"/>
            <w:tcBorders>
              <w:top w:val="nil"/>
              <w:left w:val="nil"/>
              <w:bottom w:val="single" w:sz="4" w:space="0" w:color="auto"/>
              <w:right w:val="single" w:sz="4" w:space="0" w:color="auto"/>
            </w:tcBorders>
            <w:vAlign w:val="center"/>
            <w:hideMark/>
          </w:tcPr>
          <w:p w14:paraId="7A76BE18" w14:textId="77777777" w:rsidR="005D16BA" w:rsidRPr="0030240B" w:rsidRDefault="005D16BA" w:rsidP="00C269D7">
            <w:pPr>
              <w:spacing w:after="0" w:line="240" w:lineRule="auto"/>
              <w:ind w:firstLineChars="100" w:firstLine="240"/>
              <w:rPr>
                <w:rFonts w:ascii="Times New Roman" w:eastAsia="Times New Roman" w:hAnsi="Times New Roman" w:cs="Times New Roman"/>
                <w:color w:val="000000"/>
                <w:sz w:val="24"/>
                <w:szCs w:val="24"/>
                <w:lang w:eastAsia="en-IN"/>
              </w:rPr>
            </w:pPr>
            <w:r>
              <w:rPr>
                <w:rFonts w:ascii="Times New Roman" w:eastAsia="Times New Roman" w:hAnsi="Times New Roman" w:cs="Times New Roman"/>
                <w:color w:val="000000"/>
                <w:sz w:val="24"/>
                <w:szCs w:val="24"/>
                <w:lang w:eastAsia="en-IN"/>
              </w:rPr>
              <w:t>45</w:t>
            </w:r>
          </w:p>
        </w:tc>
      </w:tr>
      <w:tr w:rsidR="005D16BA" w:rsidRPr="003E175D" w14:paraId="19B91EF1" w14:textId="77777777" w:rsidTr="005D16BA">
        <w:trPr>
          <w:trHeight w:val="402"/>
        </w:trPr>
        <w:tc>
          <w:tcPr>
            <w:tcW w:w="2170" w:type="dxa"/>
            <w:tcBorders>
              <w:top w:val="nil"/>
              <w:left w:val="single" w:sz="4" w:space="0" w:color="auto"/>
              <w:bottom w:val="single" w:sz="4" w:space="0" w:color="auto"/>
              <w:right w:val="single" w:sz="4" w:space="0" w:color="auto"/>
            </w:tcBorders>
            <w:vAlign w:val="center"/>
            <w:hideMark/>
          </w:tcPr>
          <w:p w14:paraId="7AEC6E08" w14:textId="77777777" w:rsidR="005D16BA" w:rsidRPr="0030240B" w:rsidRDefault="005D16BA" w:rsidP="00C269D7">
            <w:pPr>
              <w:spacing w:after="0" w:line="240" w:lineRule="auto"/>
              <w:ind w:firstLineChars="100" w:firstLine="241"/>
              <w:rPr>
                <w:rFonts w:ascii="Times New Roman" w:eastAsia="Times New Roman" w:hAnsi="Times New Roman" w:cs="Times New Roman"/>
                <w:b/>
                <w:bCs/>
                <w:color w:val="000000"/>
                <w:sz w:val="24"/>
                <w:szCs w:val="24"/>
                <w:lang w:eastAsia="en-IN"/>
              </w:rPr>
            </w:pPr>
            <w:r w:rsidRPr="0030240B">
              <w:rPr>
                <w:rFonts w:ascii="Times New Roman" w:eastAsia="Times New Roman" w:hAnsi="Times New Roman" w:cs="Times New Roman"/>
                <w:b/>
                <w:bCs/>
                <w:color w:val="000000"/>
                <w:sz w:val="24"/>
                <w:szCs w:val="24"/>
                <w:lang w:eastAsia="en-IN"/>
              </w:rPr>
              <w:t>CIE</w:t>
            </w:r>
          </w:p>
        </w:tc>
        <w:tc>
          <w:tcPr>
            <w:tcW w:w="3544" w:type="dxa"/>
            <w:tcBorders>
              <w:top w:val="single" w:sz="4" w:space="0" w:color="auto"/>
              <w:bottom w:val="single" w:sz="4" w:space="0" w:color="auto"/>
              <w:right w:val="single" w:sz="4" w:space="0" w:color="auto"/>
            </w:tcBorders>
            <w:vAlign w:val="center"/>
          </w:tcPr>
          <w:p w14:paraId="5B4623F0" w14:textId="77777777" w:rsidR="005D16BA" w:rsidRPr="0030240B" w:rsidRDefault="005D16BA" w:rsidP="00C269D7">
            <w:pPr>
              <w:spacing w:after="0" w:line="240" w:lineRule="auto"/>
              <w:ind w:firstLineChars="100" w:firstLine="240"/>
              <w:jc w:val="center"/>
              <w:rPr>
                <w:rFonts w:ascii="Times New Roman" w:eastAsia="Times New Roman" w:hAnsi="Times New Roman" w:cs="Times New Roman"/>
                <w:color w:val="000000"/>
                <w:sz w:val="24"/>
                <w:szCs w:val="24"/>
                <w:lang w:eastAsia="en-IN"/>
              </w:rPr>
            </w:pPr>
            <w:r w:rsidRPr="00A070B2">
              <w:rPr>
                <w:rFonts w:ascii="Times New Roman" w:eastAsia="Times New Roman" w:hAnsi="Times New Roman" w:cs="Times New Roman"/>
                <w:color w:val="000000"/>
                <w:sz w:val="24"/>
                <w:szCs w:val="24"/>
                <w:lang w:eastAsia="en-IN"/>
              </w:rPr>
              <w:t>60 Marks</w:t>
            </w:r>
          </w:p>
        </w:tc>
        <w:tc>
          <w:tcPr>
            <w:tcW w:w="2460" w:type="dxa"/>
            <w:tcBorders>
              <w:top w:val="nil"/>
              <w:left w:val="nil"/>
              <w:bottom w:val="single" w:sz="4" w:space="0" w:color="auto"/>
              <w:right w:val="single" w:sz="4" w:space="0" w:color="auto"/>
            </w:tcBorders>
            <w:vAlign w:val="center"/>
            <w:hideMark/>
          </w:tcPr>
          <w:p w14:paraId="2CDD91EB" w14:textId="77777777" w:rsidR="005D16BA" w:rsidRPr="0030240B" w:rsidRDefault="005D16BA" w:rsidP="00C269D7">
            <w:pPr>
              <w:spacing w:after="0" w:line="240" w:lineRule="auto"/>
              <w:ind w:firstLineChars="100" w:firstLine="241"/>
              <w:rPr>
                <w:rFonts w:ascii="Times New Roman" w:eastAsia="Times New Roman" w:hAnsi="Times New Roman" w:cs="Times New Roman"/>
                <w:b/>
                <w:bCs/>
                <w:color w:val="000000"/>
                <w:sz w:val="24"/>
                <w:szCs w:val="24"/>
                <w:lang w:eastAsia="en-IN"/>
              </w:rPr>
            </w:pPr>
            <w:r w:rsidRPr="0030240B">
              <w:rPr>
                <w:rFonts w:ascii="Times New Roman" w:eastAsia="Times New Roman" w:hAnsi="Times New Roman" w:cs="Times New Roman"/>
                <w:b/>
                <w:bCs/>
                <w:color w:val="000000"/>
                <w:sz w:val="24"/>
                <w:szCs w:val="24"/>
                <w:lang w:eastAsia="en-IN"/>
              </w:rPr>
              <w:t>SEE</w:t>
            </w:r>
          </w:p>
        </w:tc>
        <w:tc>
          <w:tcPr>
            <w:tcW w:w="1437" w:type="dxa"/>
            <w:tcBorders>
              <w:top w:val="nil"/>
              <w:left w:val="nil"/>
              <w:bottom w:val="single" w:sz="4" w:space="0" w:color="auto"/>
              <w:right w:val="single" w:sz="4" w:space="0" w:color="auto"/>
            </w:tcBorders>
            <w:vAlign w:val="center"/>
            <w:hideMark/>
          </w:tcPr>
          <w:p w14:paraId="4B33B525" w14:textId="77777777" w:rsidR="005D16BA" w:rsidRPr="0030240B" w:rsidRDefault="005D16BA" w:rsidP="00C269D7">
            <w:pPr>
              <w:spacing w:after="0" w:line="240" w:lineRule="auto"/>
              <w:ind w:firstLineChars="100" w:firstLine="240"/>
              <w:rPr>
                <w:rFonts w:ascii="Times New Roman" w:eastAsia="Times New Roman" w:hAnsi="Times New Roman" w:cs="Times New Roman"/>
                <w:color w:val="000000"/>
                <w:sz w:val="24"/>
                <w:szCs w:val="24"/>
                <w:lang w:eastAsia="en-IN"/>
              </w:rPr>
            </w:pPr>
            <w:r w:rsidRPr="0030240B">
              <w:rPr>
                <w:rFonts w:ascii="Times New Roman" w:eastAsia="Times New Roman" w:hAnsi="Times New Roman" w:cs="Times New Roman"/>
                <w:color w:val="000000"/>
                <w:sz w:val="24"/>
                <w:szCs w:val="24"/>
                <w:lang w:eastAsia="en-IN"/>
              </w:rPr>
              <w:t>40 Marks</w:t>
            </w:r>
          </w:p>
        </w:tc>
      </w:tr>
    </w:tbl>
    <w:p w14:paraId="5F8C4AB4" w14:textId="77777777" w:rsidR="005D16BA" w:rsidRDefault="005D16BA" w:rsidP="005D16BA">
      <w:pPr>
        <w:rPr>
          <w:rFonts w:ascii="Times New Roman" w:hAnsi="Times New Roman" w:cs="Times New Roman"/>
          <w:b/>
          <w:bCs/>
          <w:sz w:val="24"/>
          <w:szCs w:val="24"/>
        </w:rPr>
      </w:pPr>
    </w:p>
    <w:p w14:paraId="7DE07B74" w14:textId="0BE8081F" w:rsidR="005D16BA" w:rsidRPr="005D16BA" w:rsidRDefault="005D16BA" w:rsidP="005D16BA">
      <w:pPr>
        <w:rPr>
          <w:rFonts w:ascii="Times New Roman" w:hAnsi="Times New Roman" w:cs="Times New Roman"/>
          <w:b/>
          <w:bCs/>
          <w:sz w:val="28"/>
          <w:szCs w:val="28"/>
        </w:rPr>
      </w:pPr>
      <w:r w:rsidRPr="005D16BA">
        <w:rPr>
          <w:rFonts w:ascii="Times New Roman" w:hAnsi="Times New Roman" w:cs="Times New Roman"/>
          <w:b/>
          <w:bCs/>
          <w:sz w:val="28"/>
          <w:szCs w:val="28"/>
        </w:rPr>
        <w:t>COURSE DESCRIPTION</w:t>
      </w:r>
    </w:p>
    <w:p w14:paraId="27ED0129" w14:textId="77777777" w:rsidR="005D16BA" w:rsidRPr="005D16BA" w:rsidRDefault="005D16BA" w:rsidP="005D16BA">
      <w:pPr>
        <w:jc w:val="both"/>
        <w:rPr>
          <w:rFonts w:ascii="Times New Roman" w:hAnsi="Times New Roman" w:cs="Times New Roman"/>
          <w:sz w:val="24"/>
          <w:szCs w:val="24"/>
        </w:rPr>
      </w:pPr>
      <w:r w:rsidRPr="005D16BA">
        <w:rPr>
          <w:rFonts w:ascii="Times New Roman" w:hAnsi="Times New Roman" w:cs="Times New Roman"/>
          <w:sz w:val="24"/>
          <w:szCs w:val="24"/>
        </w:rPr>
        <w:t>This laboratory course provides hands-on experience in electrical installation practices, earthing systems, backup power systems, smart controls, renewable energy integration, and power system protection. Students will develop practical skills in wiring, testing, commissioning, and troubleshooting of electrical systems used in domestic, industrial, and utility applications. Emphasis is placed on safety standards, energy efficiency, and practical implementation of electrical installations as per Indian Standards.</w:t>
      </w:r>
    </w:p>
    <w:p w14:paraId="5206AA74" w14:textId="77777777" w:rsidR="005D16BA" w:rsidRPr="005D16BA" w:rsidRDefault="005D16BA" w:rsidP="005D16BA">
      <w:pPr>
        <w:rPr>
          <w:rFonts w:ascii="Times New Roman" w:hAnsi="Times New Roman" w:cs="Times New Roman"/>
          <w:b/>
          <w:bCs/>
          <w:sz w:val="28"/>
          <w:szCs w:val="28"/>
        </w:rPr>
      </w:pPr>
      <w:r w:rsidRPr="005D16BA">
        <w:rPr>
          <w:rFonts w:ascii="Times New Roman" w:hAnsi="Times New Roman" w:cs="Times New Roman"/>
          <w:b/>
          <w:bCs/>
          <w:sz w:val="28"/>
          <w:szCs w:val="28"/>
        </w:rPr>
        <w:t>PREREQUISITES</w:t>
      </w:r>
    </w:p>
    <w:p w14:paraId="64C61069" w14:textId="77777777" w:rsidR="005D16BA" w:rsidRPr="005D16BA" w:rsidRDefault="005D16BA" w:rsidP="005D16BA">
      <w:pPr>
        <w:numPr>
          <w:ilvl w:val="0"/>
          <w:numId w:val="17"/>
        </w:numPr>
        <w:jc w:val="both"/>
        <w:rPr>
          <w:rFonts w:ascii="Times New Roman" w:hAnsi="Times New Roman" w:cs="Times New Roman"/>
          <w:sz w:val="24"/>
          <w:szCs w:val="24"/>
        </w:rPr>
      </w:pPr>
      <w:r w:rsidRPr="005D16BA">
        <w:rPr>
          <w:rFonts w:ascii="Times New Roman" w:hAnsi="Times New Roman" w:cs="Times New Roman"/>
          <w:sz w:val="24"/>
          <w:szCs w:val="24"/>
        </w:rPr>
        <w:t>Students should have basic knowledge of:</w:t>
      </w:r>
    </w:p>
    <w:p w14:paraId="1D70780B" w14:textId="77777777" w:rsidR="005D16BA" w:rsidRPr="005D16BA" w:rsidRDefault="005D16BA" w:rsidP="005D16BA">
      <w:pPr>
        <w:numPr>
          <w:ilvl w:val="1"/>
          <w:numId w:val="17"/>
        </w:numPr>
        <w:jc w:val="both"/>
        <w:rPr>
          <w:rFonts w:ascii="Times New Roman" w:hAnsi="Times New Roman" w:cs="Times New Roman"/>
          <w:sz w:val="24"/>
          <w:szCs w:val="24"/>
        </w:rPr>
      </w:pPr>
      <w:r w:rsidRPr="005D16BA">
        <w:rPr>
          <w:rFonts w:ascii="Times New Roman" w:hAnsi="Times New Roman" w:cs="Times New Roman"/>
          <w:sz w:val="24"/>
          <w:szCs w:val="24"/>
        </w:rPr>
        <w:t>Electrical wiring tools, accessories, and safety practices</w:t>
      </w:r>
    </w:p>
    <w:p w14:paraId="7EBA070C" w14:textId="77777777" w:rsidR="005D16BA" w:rsidRPr="005D16BA" w:rsidRDefault="005D16BA" w:rsidP="005D16BA">
      <w:pPr>
        <w:numPr>
          <w:ilvl w:val="1"/>
          <w:numId w:val="17"/>
        </w:numPr>
        <w:jc w:val="both"/>
        <w:rPr>
          <w:rFonts w:ascii="Times New Roman" w:hAnsi="Times New Roman" w:cs="Times New Roman"/>
          <w:sz w:val="24"/>
          <w:szCs w:val="24"/>
        </w:rPr>
      </w:pPr>
      <w:r w:rsidRPr="005D16BA">
        <w:rPr>
          <w:rFonts w:ascii="Times New Roman" w:hAnsi="Times New Roman" w:cs="Times New Roman"/>
          <w:sz w:val="24"/>
          <w:szCs w:val="24"/>
        </w:rPr>
        <w:t>Domestic and industrial wiring systems</w:t>
      </w:r>
    </w:p>
    <w:p w14:paraId="41AD5B62" w14:textId="77777777" w:rsidR="005D16BA" w:rsidRPr="005D16BA" w:rsidRDefault="005D16BA" w:rsidP="005D16BA">
      <w:pPr>
        <w:numPr>
          <w:ilvl w:val="1"/>
          <w:numId w:val="17"/>
        </w:numPr>
        <w:jc w:val="both"/>
        <w:rPr>
          <w:rFonts w:ascii="Times New Roman" w:hAnsi="Times New Roman" w:cs="Times New Roman"/>
          <w:sz w:val="24"/>
          <w:szCs w:val="24"/>
        </w:rPr>
      </w:pPr>
      <w:r w:rsidRPr="005D16BA">
        <w:rPr>
          <w:rFonts w:ascii="Times New Roman" w:hAnsi="Times New Roman" w:cs="Times New Roman"/>
          <w:sz w:val="24"/>
          <w:szCs w:val="24"/>
        </w:rPr>
        <w:t>Basic electrical measurements (voltage, current, power, resistance)</w:t>
      </w:r>
    </w:p>
    <w:p w14:paraId="32979A8A" w14:textId="77777777" w:rsidR="005D16BA" w:rsidRPr="005D16BA" w:rsidRDefault="005D16BA" w:rsidP="005D16BA">
      <w:pPr>
        <w:numPr>
          <w:ilvl w:val="1"/>
          <w:numId w:val="17"/>
        </w:numPr>
        <w:jc w:val="both"/>
        <w:rPr>
          <w:rFonts w:ascii="Times New Roman" w:hAnsi="Times New Roman" w:cs="Times New Roman"/>
          <w:sz w:val="24"/>
          <w:szCs w:val="24"/>
        </w:rPr>
      </w:pPr>
      <w:r w:rsidRPr="005D16BA">
        <w:rPr>
          <w:rFonts w:ascii="Times New Roman" w:hAnsi="Times New Roman" w:cs="Times New Roman"/>
          <w:sz w:val="24"/>
          <w:szCs w:val="24"/>
        </w:rPr>
        <w:t>Fundamentals of electrical machines and power supply systems</w:t>
      </w:r>
    </w:p>
    <w:p w14:paraId="7D107519" w14:textId="77777777" w:rsidR="005D16BA" w:rsidRPr="005D16BA" w:rsidRDefault="005D16BA" w:rsidP="005D16BA">
      <w:pPr>
        <w:numPr>
          <w:ilvl w:val="1"/>
          <w:numId w:val="17"/>
        </w:numPr>
        <w:jc w:val="both"/>
        <w:rPr>
          <w:rFonts w:ascii="Times New Roman" w:hAnsi="Times New Roman" w:cs="Times New Roman"/>
          <w:sz w:val="24"/>
          <w:szCs w:val="24"/>
        </w:rPr>
      </w:pPr>
      <w:r w:rsidRPr="005D16BA">
        <w:rPr>
          <w:rFonts w:ascii="Times New Roman" w:hAnsi="Times New Roman" w:cs="Times New Roman"/>
          <w:sz w:val="24"/>
          <w:szCs w:val="24"/>
        </w:rPr>
        <w:t>Basic concepts of power systems and protection</w:t>
      </w:r>
    </w:p>
    <w:p w14:paraId="7B693F88" w14:textId="77777777" w:rsidR="005D16BA" w:rsidRPr="005D16BA" w:rsidRDefault="005D16BA" w:rsidP="005D16BA">
      <w:pPr>
        <w:numPr>
          <w:ilvl w:val="1"/>
          <w:numId w:val="17"/>
        </w:numPr>
        <w:jc w:val="both"/>
        <w:rPr>
          <w:rFonts w:ascii="Times New Roman" w:hAnsi="Times New Roman" w:cs="Times New Roman"/>
          <w:sz w:val="24"/>
          <w:szCs w:val="24"/>
        </w:rPr>
      </w:pPr>
      <w:r w:rsidRPr="005D16BA">
        <w:rPr>
          <w:rFonts w:ascii="Times New Roman" w:hAnsi="Times New Roman" w:cs="Times New Roman"/>
          <w:sz w:val="24"/>
          <w:szCs w:val="24"/>
        </w:rPr>
        <w:t>Handling of electrical instruments such as multimeter, megger, and earth tester</w:t>
      </w:r>
    </w:p>
    <w:p w14:paraId="0FB74390" w14:textId="77777777" w:rsidR="005D16BA" w:rsidRDefault="005D16BA" w:rsidP="005D16BA">
      <w:pPr>
        <w:jc w:val="both"/>
        <w:rPr>
          <w:rFonts w:ascii="Times New Roman" w:hAnsi="Times New Roman" w:cs="Times New Roman"/>
          <w:sz w:val="24"/>
          <w:szCs w:val="24"/>
        </w:rPr>
      </w:pPr>
      <w:r w:rsidRPr="005D16BA">
        <w:rPr>
          <w:rFonts w:ascii="Times New Roman" w:hAnsi="Times New Roman" w:cs="Times New Roman"/>
          <w:sz w:val="24"/>
          <w:szCs w:val="24"/>
        </w:rPr>
        <w:t>These prerequisites enable students to effectively perform installation, testing, and power system–related laboratory experiments.</w:t>
      </w:r>
    </w:p>
    <w:p w14:paraId="2F911814" w14:textId="77777777" w:rsidR="005D16BA" w:rsidRDefault="005D16BA" w:rsidP="005D16BA">
      <w:pPr>
        <w:jc w:val="both"/>
        <w:rPr>
          <w:rFonts w:ascii="Times New Roman" w:hAnsi="Times New Roman" w:cs="Times New Roman"/>
          <w:sz w:val="24"/>
          <w:szCs w:val="24"/>
        </w:rPr>
      </w:pPr>
    </w:p>
    <w:p w14:paraId="2517BF3F" w14:textId="77777777" w:rsidR="005D16BA" w:rsidRDefault="005D16BA" w:rsidP="005D16BA">
      <w:pPr>
        <w:jc w:val="both"/>
        <w:rPr>
          <w:rFonts w:ascii="Times New Roman" w:hAnsi="Times New Roman" w:cs="Times New Roman"/>
          <w:sz w:val="24"/>
          <w:szCs w:val="24"/>
        </w:rPr>
      </w:pPr>
    </w:p>
    <w:p w14:paraId="68DD1623" w14:textId="77777777" w:rsidR="005D16BA" w:rsidRDefault="005D16BA" w:rsidP="005D16BA">
      <w:pPr>
        <w:jc w:val="both"/>
        <w:rPr>
          <w:rFonts w:ascii="Times New Roman" w:hAnsi="Times New Roman" w:cs="Times New Roman"/>
          <w:sz w:val="24"/>
          <w:szCs w:val="24"/>
        </w:rPr>
      </w:pPr>
    </w:p>
    <w:p w14:paraId="1E1B1D95" w14:textId="77777777" w:rsidR="005D16BA" w:rsidRDefault="005D16BA" w:rsidP="005D16BA">
      <w:pPr>
        <w:jc w:val="both"/>
        <w:rPr>
          <w:rFonts w:ascii="Times New Roman" w:hAnsi="Times New Roman" w:cs="Times New Roman"/>
          <w:sz w:val="24"/>
          <w:szCs w:val="24"/>
        </w:rPr>
      </w:pPr>
    </w:p>
    <w:p w14:paraId="750D56CE" w14:textId="77777777" w:rsidR="005D16BA" w:rsidRPr="005D16BA" w:rsidRDefault="005D16BA" w:rsidP="005D16BA">
      <w:pPr>
        <w:jc w:val="both"/>
        <w:rPr>
          <w:rFonts w:ascii="Times New Roman" w:hAnsi="Times New Roman" w:cs="Times New Roman"/>
          <w:sz w:val="24"/>
          <w:szCs w:val="24"/>
        </w:rPr>
      </w:pPr>
    </w:p>
    <w:p w14:paraId="2EEDACC3" w14:textId="77777777" w:rsidR="005D16BA" w:rsidRPr="005D16BA" w:rsidRDefault="005D16BA" w:rsidP="005D16BA">
      <w:pPr>
        <w:rPr>
          <w:rFonts w:ascii="Times New Roman" w:hAnsi="Times New Roman" w:cs="Times New Roman"/>
          <w:b/>
          <w:bCs/>
          <w:sz w:val="28"/>
          <w:szCs w:val="28"/>
        </w:rPr>
      </w:pPr>
      <w:r w:rsidRPr="005D16BA">
        <w:rPr>
          <w:rFonts w:ascii="Times New Roman" w:hAnsi="Times New Roman" w:cs="Times New Roman"/>
          <w:b/>
          <w:bCs/>
          <w:sz w:val="28"/>
          <w:szCs w:val="28"/>
        </w:rPr>
        <w:t>COURSE OBJECTIVES</w:t>
      </w:r>
    </w:p>
    <w:p w14:paraId="6F0979B2"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lastRenderedPageBreak/>
        <w:t>The course is aimed at:</w:t>
      </w:r>
    </w:p>
    <w:p w14:paraId="598E9F18" w14:textId="77777777" w:rsidR="005D16BA" w:rsidRPr="005D16BA" w:rsidRDefault="005D16BA" w:rsidP="005D16BA">
      <w:pPr>
        <w:numPr>
          <w:ilvl w:val="0"/>
          <w:numId w:val="18"/>
        </w:numPr>
        <w:rPr>
          <w:rFonts w:ascii="Times New Roman" w:hAnsi="Times New Roman" w:cs="Times New Roman"/>
          <w:sz w:val="24"/>
          <w:szCs w:val="24"/>
        </w:rPr>
      </w:pPr>
      <w:r w:rsidRPr="005D16BA">
        <w:rPr>
          <w:rFonts w:ascii="Times New Roman" w:hAnsi="Times New Roman" w:cs="Times New Roman"/>
          <w:sz w:val="24"/>
          <w:szCs w:val="24"/>
        </w:rPr>
        <w:t>Enabling students to understand and perform electrical installation practices used in domestic and industrial applications</w:t>
      </w:r>
    </w:p>
    <w:p w14:paraId="4F7A3841" w14:textId="77777777" w:rsidR="005D16BA" w:rsidRPr="005D16BA" w:rsidRDefault="005D16BA" w:rsidP="005D16BA">
      <w:pPr>
        <w:numPr>
          <w:ilvl w:val="0"/>
          <w:numId w:val="18"/>
        </w:numPr>
        <w:rPr>
          <w:rFonts w:ascii="Times New Roman" w:hAnsi="Times New Roman" w:cs="Times New Roman"/>
          <w:sz w:val="24"/>
          <w:szCs w:val="24"/>
        </w:rPr>
      </w:pPr>
      <w:r w:rsidRPr="005D16BA">
        <w:rPr>
          <w:rFonts w:ascii="Times New Roman" w:hAnsi="Times New Roman" w:cs="Times New Roman"/>
          <w:sz w:val="24"/>
          <w:szCs w:val="24"/>
        </w:rPr>
        <w:t>Developing skills in selecting, installing, and testing electrical wiring materials, accessories, and backup power systems</w:t>
      </w:r>
    </w:p>
    <w:p w14:paraId="1ECCFBF8" w14:textId="77777777" w:rsidR="005D16BA" w:rsidRPr="005D16BA" w:rsidRDefault="005D16BA" w:rsidP="005D16BA">
      <w:pPr>
        <w:numPr>
          <w:ilvl w:val="0"/>
          <w:numId w:val="18"/>
        </w:numPr>
        <w:rPr>
          <w:rFonts w:ascii="Times New Roman" w:hAnsi="Times New Roman" w:cs="Times New Roman"/>
          <w:sz w:val="24"/>
          <w:szCs w:val="24"/>
        </w:rPr>
      </w:pPr>
      <w:r w:rsidRPr="005D16BA">
        <w:rPr>
          <w:rFonts w:ascii="Times New Roman" w:hAnsi="Times New Roman" w:cs="Times New Roman"/>
          <w:sz w:val="24"/>
          <w:szCs w:val="24"/>
        </w:rPr>
        <w:t>Providing hands-on experience in earthing methods and measurement of earth resistance for electrical safety</w:t>
      </w:r>
    </w:p>
    <w:p w14:paraId="38EB1137" w14:textId="77777777" w:rsidR="005D16BA" w:rsidRPr="005D16BA" w:rsidRDefault="005D16BA" w:rsidP="005D16BA">
      <w:pPr>
        <w:numPr>
          <w:ilvl w:val="0"/>
          <w:numId w:val="18"/>
        </w:numPr>
        <w:rPr>
          <w:rFonts w:ascii="Times New Roman" w:hAnsi="Times New Roman" w:cs="Times New Roman"/>
          <w:sz w:val="24"/>
          <w:szCs w:val="24"/>
        </w:rPr>
      </w:pPr>
      <w:r w:rsidRPr="005D16BA">
        <w:rPr>
          <w:rFonts w:ascii="Times New Roman" w:hAnsi="Times New Roman" w:cs="Times New Roman"/>
          <w:sz w:val="24"/>
          <w:szCs w:val="24"/>
        </w:rPr>
        <w:t>Introducing students to smart control techniques and renewable energy–based electrical installations</w:t>
      </w:r>
    </w:p>
    <w:p w14:paraId="2D0046B2" w14:textId="77777777" w:rsidR="005D16BA" w:rsidRPr="005D16BA" w:rsidRDefault="005D16BA" w:rsidP="005D16BA">
      <w:pPr>
        <w:numPr>
          <w:ilvl w:val="0"/>
          <w:numId w:val="18"/>
        </w:numPr>
        <w:rPr>
          <w:rFonts w:ascii="Times New Roman" w:hAnsi="Times New Roman" w:cs="Times New Roman"/>
          <w:sz w:val="24"/>
          <w:szCs w:val="24"/>
        </w:rPr>
      </w:pPr>
      <w:r w:rsidRPr="005D16BA">
        <w:rPr>
          <w:rFonts w:ascii="Times New Roman" w:hAnsi="Times New Roman" w:cs="Times New Roman"/>
          <w:sz w:val="24"/>
          <w:szCs w:val="24"/>
        </w:rPr>
        <w:t>Familiarizing students with power system equipment, protection devices, and their practical operation</w:t>
      </w:r>
    </w:p>
    <w:p w14:paraId="7EA4DAB9" w14:textId="77777777" w:rsidR="005D16BA" w:rsidRPr="005D16BA" w:rsidRDefault="005D16BA" w:rsidP="005D16BA">
      <w:pPr>
        <w:numPr>
          <w:ilvl w:val="0"/>
          <w:numId w:val="18"/>
        </w:numPr>
        <w:rPr>
          <w:rFonts w:ascii="Times New Roman" w:hAnsi="Times New Roman" w:cs="Times New Roman"/>
          <w:sz w:val="24"/>
          <w:szCs w:val="24"/>
        </w:rPr>
      </w:pPr>
      <w:r w:rsidRPr="005D16BA">
        <w:rPr>
          <w:rFonts w:ascii="Times New Roman" w:hAnsi="Times New Roman" w:cs="Times New Roman"/>
          <w:sz w:val="24"/>
          <w:szCs w:val="24"/>
        </w:rPr>
        <w:t>Enhancing practical competency in safe, reliable, and energy-efficient electrical installations and power system practices</w:t>
      </w:r>
    </w:p>
    <w:p w14:paraId="507C78EC" w14:textId="77777777" w:rsidR="005D16BA" w:rsidRPr="005D16BA" w:rsidRDefault="005D16BA" w:rsidP="005D16BA">
      <w:pPr>
        <w:rPr>
          <w:rFonts w:ascii="Times New Roman" w:hAnsi="Times New Roman" w:cs="Times New Roman"/>
          <w:b/>
          <w:bCs/>
          <w:sz w:val="28"/>
          <w:szCs w:val="28"/>
        </w:rPr>
      </w:pPr>
      <w:r w:rsidRPr="005D16BA">
        <w:rPr>
          <w:rFonts w:ascii="Times New Roman" w:hAnsi="Times New Roman" w:cs="Times New Roman"/>
          <w:b/>
          <w:bCs/>
          <w:sz w:val="28"/>
          <w:szCs w:val="28"/>
        </w:rPr>
        <w:t>COURSE OUTCOMES (COs)</w:t>
      </w:r>
    </w:p>
    <w:p w14:paraId="5237C41C"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Upon completion of the course, the student shall be able to:</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78"/>
        <w:gridCol w:w="7522"/>
      </w:tblGrid>
      <w:tr w:rsidR="005D16BA" w:rsidRPr="005D16BA" w14:paraId="0CFC3274" w14:textId="77777777" w:rsidTr="005D16BA">
        <w:trPr>
          <w:tblHeader/>
          <w:jc w:val="center"/>
        </w:trPr>
        <w:tc>
          <w:tcPr>
            <w:tcW w:w="0" w:type="auto"/>
            <w:tcMar>
              <w:top w:w="150" w:type="dxa"/>
              <w:left w:w="0" w:type="dxa"/>
              <w:bottom w:w="150" w:type="dxa"/>
              <w:right w:w="240" w:type="dxa"/>
            </w:tcMar>
            <w:vAlign w:val="center"/>
            <w:hideMark/>
          </w:tcPr>
          <w:p w14:paraId="406B3FDD" w14:textId="77777777" w:rsidR="005D16BA" w:rsidRPr="005D16BA" w:rsidRDefault="005D16BA" w:rsidP="005D16BA">
            <w:pPr>
              <w:jc w:val="center"/>
              <w:rPr>
                <w:rFonts w:ascii="Times New Roman" w:hAnsi="Times New Roman" w:cs="Times New Roman"/>
                <w:sz w:val="24"/>
                <w:szCs w:val="24"/>
              </w:rPr>
            </w:pPr>
            <w:r w:rsidRPr="005D16BA">
              <w:rPr>
                <w:rFonts w:ascii="Times New Roman" w:hAnsi="Times New Roman" w:cs="Times New Roman"/>
                <w:b/>
                <w:bCs/>
                <w:sz w:val="24"/>
                <w:szCs w:val="24"/>
              </w:rPr>
              <w:t>CO No.</w:t>
            </w:r>
          </w:p>
        </w:tc>
        <w:tc>
          <w:tcPr>
            <w:tcW w:w="7522" w:type="dxa"/>
            <w:tcMar>
              <w:top w:w="150" w:type="dxa"/>
              <w:left w:w="240" w:type="dxa"/>
              <w:bottom w:w="150" w:type="dxa"/>
              <w:right w:w="240" w:type="dxa"/>
            </w:tcMar>
            <w:vAlign w:val="center"/>
            <w:hideMark/>
          </w:tcPr>
          <w:p w14:paraId="6D7DC505" w14:textId="77777777" w:rsidR="005D16BA" w:rsidRPr="005D16BA" w:rsidRDefault="005D16BA" w:rsidP="005D16BA">
            <w:pPr>
              <w:jc w:val="center"/>
              <w:rPr>
                <w:rFonts w:ascii="Times New Roman" w:hAnsi="Times New Roman" w:cs="Times New Roman"/>
                <w:sz w:val="24"/>
                <w:szCs w:val="24"/>
              </w:rPr>
            </w:pPr>
            <w:r w:rsidRPr="005D16BA">
              <w:rPr>
                <w:rFonts w:ascii="Times New Roman" w:hAnsi="Times New Roman" w:cs="Times New Roman"/>
                <w:b/>
                <w:bCs/>
                <w:sz w:val="24"/>
                <w:szCs w:val="24"/>
              </w:rPr>
              <w:t>Course Outcome Description</w:t>
            </w:r>
          </w:p>
        </w:tc>
      </w:tr>
      <w:tr w:rsidR="005D16BA" w:rsidRPr="005D16BA" w14:paraId="662C4FDC" w14:textId="77777777" w:rsidTr="005D16BA">
        <w:trPr>
          <w:jc w:val="center"/>
        </w:trPr>
        <w:tc>
          <w:tcPr>
            <w:tcW w:w="0" w:type="auto"/>
            <w:tcMar>
              <w:top w:w="150" w:type="dxa"/>
              <w:left w:w="0" w:type="dxa"/>
              <w:bottom w:w="150" w:type="dxa"/>
              <w:right w:w="240" w:type="dxa"/>
            </w:tcMar>
            <w:vAlign w:val="center"/>
            <w:hideMark/>
          </w:tcPr>
          <w:p w14:paraId="42283354" w14:textId="77777777" w:rsidR="005D16BA" w:rsidRPr="005D16BA" w:rsidRDefault="005D16BA" w:rsidP="005D16BA">
            <w:pPr>
              <w:jc w:val="center"/>
              <w:rPr>
                <w:rFonts w:ascii="Times New Roman" w:hAnsi="Times New Roman" w:cs="Times New Roman"/>
                <w:sz w:val="24"/>
                <w:szCs w:val="24"/>
              </w:rPr>
            </w:pPr>
            <w:r w:rsidRPr="005D16BA">
              <w:rPr>
                <w:rFonts w:ascii="Times New Roman" w:hAnsi="Times New Roman" w:cs="Times New Roman"/>
                <w:b/>
                <w:bCs/>
                <w:sz w:val="24"/>
                <w:szCs w:val="24"/>
              </w:rPr>
              <w:t>CO1</w:t>
            </w:r>
          </w:p>
        </w:tc>
        <w:tc>
          <w:tcPr>
            <w:tcW w:w="7522" w:type="dxa"/>
            <w:tcMar>
              <w:top w:w="150" w:type="dxa"/>
              <w:left w:w="240" w:type="dxa"/>
              <w:bottom w:w="150" w:type="dxa"/>
              <w:right w:w="0" w:type="dxa"/>
            </w:tcMar>
            <w:vAlign w:val="center"/>
            <w:hideMark/>
          </w:tcPr>
          <w:p w14:paraId="1B45F748"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Identify and select appropriate electrical materials and perform domestic and industrial electrical wiring installations.</w:t>
            </w:r>
          </w:p>
        </w:tc>
      </w:tr>
      <w:tr w:rsidR="005D16BA" w:rsidRPr="005D16BA" w14:paraId="253805A0" w14:textId="77777777" w:rsidTr="005D16BA">
        <w:trPr>
          <w:jc w:val="center"/>
        </w:trPr>
        <w:tc>
          <w:tcPr>
            <w:tcW w:w="0" w:type="auto"/>
            <w:tcMar>
              <w:top w:w="150" w:type="dxa"/>
              <w:left w:w="0" w:type="dxa"/>
              <w:bottom w:w="150" w:type="dxa"/>
              <w:right w:w="240" w:type="dxa"/>
            </w:tcMar>
            <w:vAlign w:val="center"/>
            <w:hideMark/>
          </w:tcPr>
          <w:p w14:paraId="4D00886F" w14:textId="77777777" w:rsidR="005D16BA" w:rsidRPr="005D16BA" w:rsidRDefault="005D16BA" w:rsidP="005D16BA">
            <w:pPr>
              <w:jc w:val="center"/>
              <w:rPr>
                <w:rFonts w:ascii="Times New Roman" w:hAnsi="Times New Roman" w:cs="Times New Roman"/>
                <w:sz w:val="24"/>
                <w:szCs w:val="24"/>
              </w:rPr>
            </w:pPr>
            <w:r w:rsidRPr="005D16BA">
              <w:rPr>
                <w:rFonts w:ascii="Times New Roman" w:hAnsi="Times New Roman" w:cs="Times New Roman"/>
                <w:b/>
                <w:bCs/>
                <w:sz w:val="24"/>
                <w:szCs w:val="24"/>
              </w:rPr>
              <w:t>CO2</w:t>
            </w:r>
          </w:p>
        </w:tc>
        <w:tc>
          <w:tcPr>
            <w:tcW w:w="7522" w:type="dxa"/>
            <w:tcMar>
              <w:top w:w="150" w:type="dxa"/>
              <w:left w:w="240" w:type="dxa"/>
              <w:bottom w:w="150" w:type="dxa"/>
              <w:right w:w="0" w:type="dxa"/>
            </w:tcMar>
            <w:vAlign w:val="center"/>
            <w:hideMark/>
          </w:tcPr>
          <w:p w14:paraId="287ED82D"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Perform different earthing methods and measure earth resistance for ensuring electrical safety.</w:t>
            </w:r>
          </w:p>
        </w:tc>
      </w:tr>
      <w:tr w:rsidR="005D16BA" w:rsidRPr="005D16BA" w14:paraId="2372DFF3" w14:textId="77777777" w:rsidTr="005D16BA">
        <w:trPr>
          <w:jc w:val="center"/>
        </w:trPr>
        <w:tc>
          <w:tcPr>
            <w:tcW w:w="0" w:type="auto"/>
            <w:tcMar>
              <w:top w:w="150" w:type="dxa"/>
              <w:left w:w="0" w:type="dxa"/>
              <w:bottom w:w="150" w:type="dxa"/>
              <w:right w:w="240" w:type="dxa"/>
            </w:tcMar>
            <w:vAlign w:val="center"/>
            <w:hideMark/>
          </w:tcPr>
          <w:p w14:paraId="713C8557" w14:textId="77777777" w:rsidR="005D16BA" w:rsidRPr="005D16BA" w:rsidRDefault="005D16BA" w:rsidP="005D16BA">
            <w:pPr>
              <w:jc w:val="center"/>
              <w:rPr>
                <w:rFonts w:ascii="Times New Roman" w:hAnsi="Times New Roman" w:cs="Times New Roman"/>
                <w:sz w:val="24"/>
                <w:szCs w:val="24"/>
              </w:rPr>
            </w:pPr>
            <w:r w:rsidRPr="005D16BA">
              <w:rPr>
                <w:rFonts w:ascii="Times New Roman" w:hAnsi="Times New Roman" w:cs="Times New Roman"/>
                <w:b/>
                <w:bCs/>
                <w:sz w:val="24"/>
                <w:szCs w:val="24"/>
              </w:rPr>
              <w:t>CO3</w:t>
            </w:r>
          </w:p>
        </w:tc>
        <w:tc>
          <w:tcPr>
            <w:tcW w:w="7522" w:type="dxa"/>
            <w:tcMar>
              <w:top w:w="150" w:type="dxa"/>
              <w:left w:w="240" w:type="dxa"/>
              <w:bottom w:w="150" w:type="dxa"/>
              <w:right w:w="0" w:type="dxa"/>
            </w:tcMar>
            <w:vAlign w:val="center"/>
            <w:hideMark/>
          </w:tcPr>
          <w:p w14:paraId="39D45FFB"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Install and test backup power systems such as inverter, UPS, diesel generator, and solar power systems.</w:t>
            </w:r>
          </w:p>
        </w:tc>
      </w:tr>
      <w:tr w:rsidR="005D16BA" w:rsidRPr="005D16BA" w14:paraId="39F5C728" w14:textId="77777777" w:rsidTr="005D16BA">
        <w:trPr>
          <w:jc w:val="center"/>
        </w:trPr>
        <w:tc>
          <w:tcPr>
            <w:tcW w:w="0" w:type="auto"/>
            <w:tcMar>
              <w:top w:w="150" w:type="dxa"/>
              <w:left w:w="0" w:type="dxa"/>
              <w:bottom w:w="150" w:type="dxa"/>
              <w:right w:w="240" w:type="dxa"/>
            </w:tcMar>
            <w:vAlign w:val="center"/>
            <w:hideMark/>
          </w:tcPr>
          <w:p w14:paraId="090636DC" w14:textId="77777777" w:rsidR="005D16BA" w:rsidRPr="005D16BA" w:rsidRDefault="005D16BA" w:rsidP="005D16BA">
            <w:pPr>
              <w:jc w:val="center"/>
              <w:rPr>
                <w:rFonts w:ascii="Times New Roman" w:hAnsi="Times New Roman" w:cs="Times New Roman"/>
                <w:sz w:val="24"/>
                <w:szCs w:val="24"/>
              </w:rPr>
            </w:pPr>
            <w:r w:rsidRPr="005D16BA">
              <w:rPr>
                <w:rFonts w:ascii="Times New Roman" w:hAnsi="Times New Roman" w:cs="Times New Roman"/>
                <w:b/>
                <w:bCs/>
                <w:sz w:val="24"/>
                <w:szCs w:val="24"/>
              </w:rPr>
              <w:t>CO4</w:t>
            </w:r>
          </w:p>
        </w:tc>
        <w:tc>
          <w:tcPr>
            <w:tcW w:w="7522" w:type="dxa"/>
            <w:tcMar>
              <w:top w:w="150" w:type="dxa"/>
              <w:left w:w="240" w:type="dxa"/>
              <w:bottom w:w="150" w:type="dxa"/>
              <w:right w:w="0" w:type="dxa"/>
            </w:tcMar>
            <w:vAlign w:val="center"/>
            <w:hideMark/>
          </w:tcPr>
          <w:p w14:paraId="4E7357A2"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Make use of smart control techniques for efficient operation of electrical appliances.</w:t>
            </w:r>
          </w:p>
        </w:tc>
      </w:tr>
      <w:tr w:rsidR="005D16BA" w:rsidRPr="005D16BA" w14:paraId="6A1B1D14" w14:textId="77777777" w:rsidTr="005D16BA">
        <w:trPr>
          <w:jc w:val="center"/>
        </w:trPr>
        <w:tc>
          <w:tcPr>
            <w:tcW w:w="0" w:type="auto"/>
            <w:tcMar>
              <w:top w:w="150" w:type="dxa"/>
              <w:left w:w="0" w:type="dxa"/>
              <w:bottom w:w="150" w:type="dxa"/>
              <w:right w:w="240" w:type="dxa"/>
            </w:tcMar>
            <w:vAlign w:val="center"/>
            <w:hideMark/>
          </w:tcPr>
          <w:p w14:paraId="24E61330" w14:textId="77777777" w:rsidR="005D16BA" w:rsidRPr="005D16BA" w:rsidRDefault="005D16BA" w:rsidP="005D16BA">
            <w:pPr>
              <w:jc w:val="center"/>
              <w:rPr>
                <w:rFonts w:ascii="Times New Roman" w:hAnsi="Times New Roman" w:cs="Times New Roman"/>
                <w:sz w:val="24"/>
                <w:szCs w:val="24"/>
              </w:rPr>
            </w:pPr>
            <w:r w:rsidRPr="005D16BA">
              <w:rPr>
                <w:rFonts w:ascii="Times New Roman" w:hAnsi="Times New Roman" w:cs="Times New Roman"/>
                <w:b/>
                <w:bCs/>
                <w:sz w:val="24"/>
                <w:szCs w:val="24"/>
              </w:rPr>
              <w:t>CO5</w:t>
            </w:r>
          </w:p>
        </w:tc>
        <w:tc>
          <w:tcPr>
            <w:tcW w:w="7522" w:type="dxa"/>
            <w:tcMar>
              <w:top w:w="150" w:type="dxa"/>
              <w:left w:w="240" w:type="dxa"/>
              <w:bottom w:w="150" w:type="dxa"/>
              <w:right w:w="0" w:type="dxa"/>
            </w:tcMar>
            <w:vAlign w:val="center"/>
            <w:hideMark/>
          </w:tcPr>
          <w:p w14:paraId="297AE11F"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Study and test power system equipment and protection schemes used in electrical installations.</w:t>
            </w:r>
          </w:p>
        </w:tc>
      </w:tr>
    </w:tbl>
    <w:p w14:paraId="2D3778A9" w14:textId="77777777" w:rsidR="005D16BA" w:rsidRPr="005D16BA" w:rsidRDefault="00000000" w:rsidP="005D16BA">
      <w:pPr>
        <w:rPr>
          <w:rFonts w:ascii="Times New Roman" w:hAnsi="Times New Roman" w:cs="Times New Roman"/>
          <w:sz w:val="24"/>
          <w:szCs w:val="24"/>
        </w:rPr>
      </w:pPr>
      <w:r>
        <w:rPr>
          <w:rFonts w:ascii="Times New Roman" w:hAnsi="Times New Roman" w:cs="Times New Roman"/>
          <w:sz w:val="24"/>
          <w:szCs w:val="24"/>
        </w:rPr>
        <w:pict w14:anchorId="670EDC1B">
          <v:rect id="_x0000_i1025" style="width:0;height:.75pt" o:hralign="center" o:hrstd="t" o:hr="t" fillcolor="#a0a0a0" stroked="f"/>
        </w:pict>
      </w:r>
    </w:p>
    <w:p w14:paraId="6B787B93" w14:textId="77777777" w:rsidR="005D16BA" w:rsidRDefault="005D16BA" w:rsidP="005D16BA">
      <w:pPr>
        <w:rPr>
          <w:rFonts w:ascii="Times New Roman" w:hAnsi="Times New Roman" w:cs="Times New Roman"/>
          <w:b/>
          <w:bCs/>
          <w:sz w:val="24"/>
          <w:szCs w:val="24"/>
        </w:rPr>
      </w:pPr>
    </w:p>
    <w:p w14:paraId="441CB08E" w14:textId="3F1D8B5E" w:rsidR="005D16BA" w:rsidRPr="005D16BA" w:rsidRDefault="005D16BA" w:rsidP="005D16BA">
      <w:pPr>
        <w:rPr>
          <w:rFonts w:ascii="Times New Roman" w:hAnsi="Times New Roman" w:cs="Times New Roman"/>
          <w:b/>
          <w:bCs/>
          <w:sz w:val="28"/>
          <w:szCs w:val="28"/>
        </w:rPr>
      </w:pPr>
      <w:r w:rsidRPr="005D16BA">
        <w:rPr>
          <w:rFonts w:ascii="Times New Roman" w:hAnsi="Times New Roman" w:cs="Times New Roman"/>
          <w:b/>
          <w:bCs/>
          <w:sz w:val="28"/>
          <w:szCs w:val="28"/>
        </w:rPr>
        <w:t>COURSE CONTENTS</w:t>
      </w:r>
    </w:p>
    <w:p w14:paraId="1BAE042A"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b/>
          <w:bCs/>
          <w:sz w:val="24"/>
          <w:szCs w:val="24"/>
        </w:rPr>
        <w:lastRenderedPageBreak/>
        <w:t>NOTE:</w:t>
      </w:r>
    </w:p>
    <w:p w14:paraId="7DE28B28" w14:textId="77777777" w:rsidR="005D16BA" w:rsidRPr="005D16BA" w:rsidRDefault="005D16BA" w:rsidP="005D16BA">
      <w:pPr>
        <w:numPr>
          <w:ilvl w:val="0"/>
          <w:numId w:val="19"/>
        </w:numPr>
        <w:rPr>
          <w:rFonts w:ascii="Times New Roman" w:hAnsi="Times New Roman" w:cs="Times New Roman"/>
          <w:sz w:val="24"/>
          <w:szCs w:val="24"/>
        </w:rPr>
      </w:pPr>
      <w:r w:rsidRPr="005D16BA">
        <w:rPr>
          <w:rFonts w:ascii="Times New Roman" w:hAnsi="Times New Roman" w:cs="Times New Roman"/>
          <w:sz w:val="24"/>
          <w:szCs w:val="24"/>
        </w:rPr>
        <w:t>The course shall be conducted as a laboratory-oriented practical course.</w:t>
      </w:r>
    </w:p>
    <w:p w14:paraId="77017DCE" w14:textId="77777777" w:rsidR="005D16BA" w:rsidRPr="005D16BA" w:rsidRDefault="005D16BA" w:rsidP="005D16BA">
      <w:pPr>
        <w:numPr>
          <w:ilvl w:val="0"/>
          <w:numId w:val="19"/>
        </w:numPr>
        <w:rPr>
          <w:rFonts w:ascii="Times New Roman" w:hAnsi="Times New Roman" w:cs="Times New Roman"/>
          <w:sz w:val="24"/>
          <w:szCs w:val="24"/>
        </w:rPr>
      </w:pPr>
      <w:r w:rsidRPr="005D16BA">
        <w:rPr>
          <w:rFonts w:ascii="Times New Roman" w:hAnsi="Times New Roman" w:cs="Times New Roman"/>
          <w:sz w:val="24"/>
          <w:szCs w:val="24"/>
        </w:rPr>
        <w:t>Emphasis shall be given to hands-on practice, proper wiring, testing, and commissioning of electrical installations.</w:t>
      </w:r>
    </w:p>
    <w:p w14:paraId="0F4446D8" w14:textId="77777777" w:rsidR="005D16BA" w:rsidRPr="005D16BA" w:rsidRDefault="005D16BA" w:rsidP="005D16BA">
      <w:pPr>
        <w:numPr>
          <w:ilvl w:val="0"/>
          <w:numId w:val="19"/>
        </w:numPr>
        <w:rPr>
          <w:rFonts w:ascii="Times New Roman" w:hAnsi="Times New Roman" w:cs="Times New Roman"/>
          <w:sz w:val="24"/>
          <w:szCs w:val="24"/>
        </w:rPr>
      </w:pPr>
      <w:r w:rsidRPr="005D16BA">
        <w:rPr>
          <w:rFonts w:ascii="Times New Roman" w:hAnsi="Times New Roman" w:cs="Times New Roman"/>
          <w:sz w:val="24"/>
          <w:szCs w:val="24"/>
        </w:rPr>
        <w:t>Electrical safety practices and relevant standards shall be strictly followed during all laboratory work.</w:t>
      </w:r>
    </w:p>
    <w:p w14:paraId="495E7B73" w14:textId="77777777" w:rsidR="005D16BA" w:rsidRPr="005D16BA" w:rsidRDefault="005D16BA" w:rsidP="005D16BA">
      <w:pPr>
        <w:numPr>
          <w:ilvl w:val="0"/>
          <w:numId w:val="19"/>
        </w:numPr>
        <w:rPr>
          <w:rFonts w:ascii="Times New Roman" w:hAnsi="Times New Roman" w:cs="Times New Roman"/>
          <w:sz w:val="24"/>
          <w:szCs w:val="24"/>
        </w:rPr>
      </w:pPr>
      <w:r w:rsidRPr="005D16BA">
        <w:rPr>
          <w:rFonts w:ascii="Times New Roman" w:hAnsi="Times New Roman" w:cs="Times New Roman"/>
          <w:sz w:val="24"/>
          <w:szCs w:val="24"/>
        </w:rPr>
        <w:t>Students shall maintain proper lab records, wiring diagrams, and test observations as part of the course.</w:t>
      </w:r>
    </w:p>
    <w:p w14:paraId="48B2C058" w14:textId="77777777" w:rsidR="005D16BA" w:rsidRPr="005D16BA" w:rsidRDefault="005D16BA" w:rsidP="005D16BA">
      <w:pPr>
        <w:numPr>
          <w:ilvl w:val="0"/>
          <w:numId w:val="19"/>
        </w:numPr>
        <w:rPr>
          <w:rFonts w:ascii="Times New Roman" w:hAnsi="Times New Roman" w:cs="Times New Roman"/>
          <w:sz w:val="24"/>
          <w:szCs w:val="24"/>
        </w:rPr>
      </w:pPr>
      <w:r w:rsidRPr="005D16BA">
        <w:rPr>
          <w:rFonts w:ascii="Times New Roman" w:hAnsi="Times New Roman" w:cs="Times New Roman"/>
          <w:sz w:val="24"/>
          <w:szCs w:val="24"/>
        </w:rPr>
        <w:t>Focus shall be on practical skills, troubleshooting, and real-time applications related to power systems and electrical installations.</w:t>
      </w:r>
    </w:p>
    <w:p w14:paraId="1F8DFF2A" w14:textId="77777777" w:rsidR="005D16BA" w:rsidRPr="005D16BA" w:rsidRDefault="005D16BA" w:rsidP="005D16BA">
      <w:pPr>
        <w:rPr>
          <w:rFonts w:ascii="Times New Roman" w:hAnsi="Times New Roman" w:cs="Times New Roman"/>
          <w:b/>
          <w:bCs/>
          <w:sz w:val="24"/>
          <w:szCs w:val="24"/>
        </w:rPr>
      </w:pPr>
      <w:r w:rsidRPr="005D16BA">
        <w:rPr>
          <w:rFonts w:ascii="Times New Roman" w:hAnsi="Times New Roman" w:cs="Times New Roman"/>
          <w:b/>
          <w:bCs/>
          <w:sz w:val="24"/>
          <w:szCs w:val="24"/>
        </w:rPr>
        <w:t>UNIT–I: Electrical Installations &amp; Backup Power Systems (15 Periods)</w:t>
      </w:r>
    </w:p>
    <w:p w14:paraId="2582A721" w14:textId="77777777" w:rsidR="005D16BA" w:rsidRPr="005D16BA" w:rsidRDefault="005D16BA" w:rsidP="005D16BA">
      <w:pPr>
        <w:jc w:val="both"/>
        <w:rPr>
          <w:rFonts w:ascii="Times New Roman" w:hAnsi="Times New Roman" w:cs="Times New Roman"/>
          <w:sz w:val="24"/>
          <w:szCs w:val="24"/>
        </w:rPr>
      </w:pPr>
      <w:r w:rsidRPr="005D16BA">
        <w:rPr>
          <w:rFonts w:ascii="Times New Roman" w:hAnsi="Times New Roman" w:cs="Times New Roman"/>
          <w:sz w:val="24"/>
          <w:szCs w:val="24"/>
        </w:rPr>
        <w:t>Identification and selection of electrical wiring materials and accessories – Domestic and industrial wiring practices – Wiring of essential loads through inverter – Installation and testing of UPS for computer systems – Connection and testing of Public Address (PA) system – Study and calculation of Diesel Generator (DG) set rating for laboratory and industrial loads – Safety precautions during electrical installation work.</w:t>
      </w:r>
    </w:p>
    <w:p w14:paraId="205271A9" w14:textId="77777777" w:rsidR="005D16BA" w:rsidRPr="005D16BA" w:rsidRDefault="005D16BA" w:rsidP="005D16BA">
      <w:pPr>
        <w:rPr>
          <w:rFonts w:ascii="Times New Roman" w:hAnsi="Times New Roman" w:cs="Times New Roman"/>
          <w:b/>
          <w:bCs/>
          <w:sz w:val="24"/>
          <w:szCs w:val="24"/>
        </w:rPr>
      </w:pPr>
      <w:r w:rsidRPr="005D16BA">
        <w:rPr>
          <w:rFonts w:ascii="Times New Roman" w:hAnsi="Times New Roman" w:cs="Times New Roman"/>
          <w:b/>
          <w:bCs/>
          <w:sz w:val="24"/>
          <w:szCs w:val="24"/>
        </w:rPr>
        <w:t>UNIT–II: Earthing, Smart Controls &amp; Renewable Energy Systems (15 Periods)</w:t>
      </w:r>
    </w:p>
    <w:p w14:paraId="15DF1D9D" w14:textId="77777777" w:rsidR="005D16BA" w:rsidRPr="005D16BA" w:rsidRDefault="005D16BA" w:rsidP="005D16BA">
      <w:pPr>
        <w:jc w:val="both"/>
        <w:rPr>
          <w:rFonts w:ascii="Times New Roman" w:hAnsi="Times New Roman" w:cs="Times New Roman"/>
          <w:sz w:val="24"/>
          <w:szCs w:val="24"/>
        </w:rPr>
      </w:pPr>
      <w:r w:rsidRPr="005D16BA">
        <w:rPr>
          <w:rFonts w:ascii="Times New Roman" w:hAnsi="Times New Roman" w:cs="Times New Roman"/>
          <w:sz w:val="24"/>
          <w:szCs w:val="24"/>
        </w:rPr>
        <w:t>Need for earthing – Types of earthing – Pipe earthing and plate earthing – Measurement of earth resistance using earth tester – Motion sensor–based lighting control – Remote-controlled switching of electrical appliances – Study of solar panel types, ratings, specifications, and costs – Battery charging using solar panels through inverter – Payback period calculation for solar installations.</w:t>
      </w:r>
    </w:p>
    <w:p w14:paraId="2B7FD2DF" w14:textId="77777777" w:rsidR="005D16BA" w:rsidRPr="005D16BA" w:rsidRDefault="005D16BA" w:rsidP="005D16BA">
      <w:pPr>
        <w:rPr>
          <w:rFonts w:ascii="Times New Roman" w:hAnsi="Times New Roman" w:cs="Times New Roman"/>
          <w:b/>
          <w:bCs/>
          <w:sz w:val="24"/>
          <w:szCs w:val="24"/>
        </w:rPr>
      </w:pPr>
      <w:r w:rsidRPr="005D16BA">
        <w:rPr>
          <w:rFonts w:ascii="Times New Roman" w:hAnsi="Times New Roman" w:cs="Times New Roman"/>
          <w:b/>
          <w:bCs/>
          <w:sz w:val="24"/>
          <w:szCs w:val="24"/>
        </w:rPr>
        <w:t>UNIT–III: Power System Equipment &amp; Protection (15 Periods)</w:t>
      </w:r>
    </w:p>
    <w:p w14:paraId="61C98FC0" w14:textId="77777777" w:rsidR="005D16BA" w:rsidRPr="005D16BA" w:rsidRDefault="005D16BA" w:rsidP="005D16BA">
      <w:pPr>
        <w:jc w:val="both"/>
        <w:rPr>
          <w:rFonts w:ascii="Times New Roman" w:hAnsi="Times New Roman" w:cs="Times New Roman"/>
          <w:sz w:val="24"/>
          <w:szCs w:val="24"/>
        </w:rPr>
      </w:pPr>
      <w:r w:rsidRPr="005D16BA">
        <w:rPr>
          <w:rFonts w:ascii="Times New Roman" w:hAnsi="Times New Roman" w:cs="Times New Roman"/>
          <w:sz w:val="24"/>
          <w:szCs w:val="24"/>
        </w:rPr>
        <w:t>Study of current transformers (CTs) and potential transformers (PTs) – Performance testing of CTs and PTs – Study of non-directional electromechanical over-current (IDMT) relay – Plotting inverse time–current characteristics – Study of differential protection scheme for single-phase transformer – Importance of protection in power systems – Safety precautions during testing of power system equipment.</w:t>
      </w:r>
    </w:p>
    <w:p w14:paraId="6D7F9EB9" w14:textId="0C135FDF" w:rsidR="005D16BA" w:rsidRDefault="005D16BA" w:rsidP="005D16BA">
      <w:pPr>
        <w:rPr>
          <w:rFonts w:ascii="Times New Roman" w:hAnsi="Times New Roman" w:cs="Times New Roman"/>
          <w:b/>
          <w:bCs/>
          <w:sz w:val="24"/>
          <w:szCs w:val="24"/>
        </w:rPr>
      </w:pPr>
    </w:p>
    <w:tbl>
      <w:tblPr>
        <w:tblW w:w="7360" w:type="dxa"/>
        <w:tblLook w:val="04A0" w:firstRow="1" w:lastRow="0" w:firstColumn="1" w:lastColumn="0" w:noHBand="0" w:noVBand="1"/>
      </w:tblPr>
      <w:tblGrid>
        <w:gridCol w:w="958"/>
        <w:gridCol w:w="5412"/>
        <w:gridCol w:w="990"/>
      </w:tblGrid>
      <w:tr w:rsidR="005D16BA" w:rsidRPr="005D16BA" w14:paraId="4D260670" w14:textId="77777777" w:rsidTr="00D256F4">
        <w:trPr>
          <w:trHeight w:val="499"/>
        </w:trPr>
        <w:tc>
          <w:tcPr>
            <w:tcW w:w="958" w:type="dxa"/>
            <w:tcBorders>
              <w:top w:val="single" w:sz="4" w:space="0" w:color="auto"/>
              <w:left w:val="single" w:sz="4" w:space="0" w:color="auto"/>
              <w:bottom w:val="single" w:sz="4" w:space="0" w:color="auto"/>
              <w:right w:val="single" w:sz="4" w:space="0" w:color="auto"/>
            </w:tcBorders>
            <w:vAlign w:val="center"/>
            <w:hideMark/>
          </w:tcPr>
          <w:p w14:paraId="7CC2C5A1" w14:textId="77777777" w:rsidR="005D16BA" w:rsidRPr="005D16BA" w:rsidRDefault="005D16BA" w:rsidP="005D16BA">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D16BA">
              <w:rPr>
                <w:rFonts w:ascii="Times New Roman" w:eastAsia="Times New Roman" w:hAnsi="Times New Roman" w:cs="Times New Roman"/>
                <w:b/>
                <w:bCs/>
                <w:color w:val="000000"/>
                <w:kern w:val="0"/>
                <w:sz w:val="24"/>
                <w:szCs w:val="24"/>
                <w:lang w:eastAsia="en-IN"/>
                <w14:ligatures w14:val="none"/>
              </w:rPr>
              <w:t>Unit</w:t>
            </w:r>
          </w:p>
        </w:tc>
        <w:tc>
          <w:tcPr>
            <w:tcW w:w="5412" w:type="dxa"/>
            <w:tcBorders>
              <w:top w:val="single" w:sz="4" w:space="0" w:color="auto"/>
              <w:left w:val="nil"/>
              <w:bottom w:val="single" w:sz="4" w:space="0" w:color="auto"/>
              <w:right w:val="single" w:sz="4" w:space="0" w:color="auto"/>
            </w:tcBorders>
            <w:vAlign w:val="center"/>
            <w:hideMark/>
          </w:tcPr>
          <w:p w14:paraId="5724B3F0" w14:textId="77777777" w:rsidR="005D16BA" w:rsidRPr="005D16BA" w:rsidRDefault="005D16BA" w:rsidP="005D16BA">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D16BA">
              <w:rPr>
                <w:rFonts w:ascii="Times New Roman" w:eastAsia="Times New Roman" w:hAnsi="Times New Roman" w:cs="Times New Roman"/>
                <w:b/>
                <w:bCs/>
                <w:color w:val="000000"/>
                <w:kern w:val="0"/>
                <w:sz w:val="24"/>
                <w:szCs w:val="24"/>
                <w:lang w:eastAsia="en-IN"/>
                <w14:ligatures w14:val="none"/>
              </w:rPr>
              <w:t>Topic</w:t>
            </w:r>
          </w:p>
        </w:tc>
        <w:tc>
          <w:tcPr>
            <w:tcW w:w="990" w:type="dxa"/>
            <w:tcBorders>
              <w:top w:val="single" w:sz="4" w:space="0" w:color="auto"/>
              <w:left w:val="nil"/>
              <w:bottom w:val="single" w:sz="4" w:space="0" w:color="auto"/>
              <w:right w:val="single" w:sz="4" w:space="0" w:color="auto"/>
            </w:tcBorders>
            <w:vAlign w:val="center"/>
            <w:hideMark/>
          </w:tcPr>
          <w:p w14:paraId="3617E12B" w14:textId="77777777" w:rsidR="005D16BA" w:rsidRPr="005D16BA" w:rsidRDefault="005D16BA" w:rsidP="005D16BA">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D16BA">
              <w:rPr>
                <w:rFonts w:ascii="Times New Roman" w:eastAsia="Times New Roman" w:hAnsi="Times New Roman" w:cs="Times New Roman"/>
                <w:b/>
                <w:bCs/>
                <w:color w:val="000000"/>
                <w:kern w:val="0"/>
                <w:sz w:val="24"/>
                <w:szCs w:val="24"/>
                <w:lang w:eastAsia="en-IN"/>
                <w14:ligatures w14:val="none"/>
              </w:rPr>
              <w:t>Periods</w:t>
            </w:r>
          </w:p>
        </w:tc>
      </w:tr>
      <w:tr w:rsidR="005D16BA" w:rsidRPr="005D16BA" w14:paraId="1091FA26" w14:textId="77777777" w:rsidTr="00D256F4">
        <w:trPr>
          <w:trHeight w:val="499"/>
        </w:trPr>
        <w:tc>
          <w:tcPr>
            <w:tcW w:w="958" w:type="dxa"/>
            <w:tcBorders>
              <w:top w:val="nil"/>
              <w:left w:val="single" w:sz="4" w:space="0" w:color="auto"/>
              <w:bottom w:val="single" w:sz="4" w:space="0" w:color="auto"/>
              <w:right w:val="single" w:sz="4" w:space="0" w:color="auto"/>
            </w:tcBorders>
            <w:vAlign w:val="center"/>
            <w:hideMark/>
          </w:tcPr>
          <w:p w14:paraId="46D1CC08" w14:textId="77777777" w:rsidR="005D16BA" w:rsidRPr="005D16BA" w:rsidRDefault="005D16BA" w:rsidP="005D16BA">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I</w:t>
            </w:r>
          </w:p>
        </w:tc>
        <w:tc>
          <w:tcPr>
            <w:tcW w:w="5412" w:type="dxa"/>
            <w:tcBorders>
              <w:top w:val="nil"/>
              <w:left w:val="nil"/>
              <w:bottom w:val="single" w:sz="4" w:space="0" w:color="auto"/>
              <w:right w:val="single" w:sz="4" w:space="0" w:color="auto"/>
            </w:tcBorders>
            <w:vAlign w:val="center"/>
            <w:hideMark/>
          </w:tcPr>
          <w:p w14:paraId="798D2479" w14:textId="6CBD73EA" w:rsidR="005D16BA" w:rsidRPr="005D16BA" w:rsidRDefault="00122D7F" w:rsidP="00122D7F">
            <w:pPr>
              <w:spacing w:after="0" w:line="240" w:lineRule="auto"/>
              <w:rPr>
                <w:rFonts w:ascii="Times New Roman" w:eastAsia="Times New Roman" w:hAnsi="Times New Roman" w:cs="Times New Roman"/>
                <w:color w:val="000000"/>
                <w:kern w:val="0"/>
                <w:sz w:val="24"/>
                <w:szCs w:val="24"/>
                <w:lang w:eastAsia="en-IN"/>
                <w14:ligatures w14:val="none"/>
              </w:rPr>
            </w:pPr>
            <w:r w:rsidRPr="00122D7F">
              <w:rPr>
                <w:rFonts w:ascii="Times New Roman" w:eastAsia="Times New Roman" w:hAnsi="Times New Roman" w:cs="Times New Roman"/>
                <w:color w:val="000000"/>
                <w:kern w:val="0"/>
                <w:sz w:val="24"/>
                <w:szCs w:val="24"/>
                <w:lang w:eastAsia="en-IN"/>
                <w14:ligatures w14:val="none"/>
              </w:rPr>
              <w:t>Electrical Installations &amp; Backup Power Systems</w:t>
            </w:r>
          </w:p>
        </w:tc>
        <w:tc>
          <w:tcPr>
            <w:tcW w:w="990" w:type="dxa"/>
            <w:tcBorders>
              <w:top w:val="nil"/>
              <w:left w:val="nil"/>
              <w:bottom w:val="single" w:sz="4" w:space="0" w:color="auto"/>
              <w:right w:val="single" w:sz="4" w:space="0" w:color="auto"/>
            </w:tcBorders>
            <w:vAlign w:val="center"/>
            <w:hideMark/>
          </w:tcPr>
          <w:p w14:paraId="36BD206E" w14:textId="77777777" w:rsidR="005D16BA" w:rsidRPr="005D16BA" w:rsidRDefault="005D16BA" w:rsidP="005D16BA">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15</w:t>
            </w:r>
          </w:p>
        </w:tc>
      </w:tr>
      <w:tr w:rsidR="005D16BA" w:rsidRPr="005D16BA" w14:paraId="39F4419D" w14:textId="77777777" w:rsidTr="00D256F4">
        <w:trPr>
          <w:trHeight w:val="499"/>
        </w:trPr>
        <w:tc>
          <w:tcPr>
            <w:tcW w:w="958" w:type="dxa"/>
            <w:tcBorders>
              <w:top w:val="nil"/>
              <w:left w:val="single" w:sz="4" w:space="0" w:color="auto"/>
              <w:bottom w:val="single" w:sz="4" w:space="0" w:color="auto"/>
              <w:right w:val="single" w:sz="4" w:space="0" w:color="auto"/>
            </w:tcBorders>
            <w:vAlign w:val="center"/>
            <w:hideMark/>
          </w:tcPr>
          <w:p w14:paraId="4B3643A5" w14:textId="77777777" w:rsidR="005D16BA" w:rsidRPr="005D16BA" w:rsidRDefault="005D16BA" w:rsidP="005D16BA">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II</w:t>
            </w:r>
          </w:p>
        </w:tc>
        <w:tc>
          <w:tcPr>
            <w:tcW w:w="5412" w:type="dxa"/>
            <w:tcBorders>
              <w:top w:val="nil"/>
              <w:left w:val="nil"/>
              <w:bottom w:val="single" w:sz="4" w:space="0" w:color="auto"/>
              <w:right w:val="single" w:sz="4" w:space="0" w:color="auto"/>
            </w:tcBorders>
            <w:vAlign w:val="center"/>
            <w:hideMark/>
          </w:tcPr>
          <w:p w14:paraId="7BCDE17C" w14:textId="77777777" w:rsidR="005D16BA" w:rsidRPr="005D16BA" w:rsidRDefault="005D16BA" w:rsidP="00122D7F">
            <w:pPr>
              <w:spacing w:after="0" w:line="240" w:lineRule="auto"/>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Earthing, Smart Controls &amp; Renewable Energy Systems</w:t>
            </w:r>
          </w:p>
        </w:tc>
        <w:tc>
          <w:tcPr>
            <w:tcW w:w="990" w:type="dxa"/>
            <w:tcBorders>
              <w:top w:val="nil"/>
              <w:left w:val="nil"/>
              <w:bottom w:val="single" w:sz="4" w:space="0" w:color="auto"/>
              <w:right w:val="single" w:sz="4" w:space="0" w:color="auto"/>
            </w:tcBorders>
            <w:vAlign w:val="center"/>
            <w:hideMark/>
          </w:tcPr>
          <w:p w14:paraId="24505C5E" w14:textId="77777777" w:rsidR="005D16BA" w:rsidRPr="005D16BA" w:rsidRDefault="005D16BA" w:rsidP="005D16BA">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15</w:t>
            </w:r>
          </w:p>
        </w:tc>
      </w:tr>
      <w:tr w:rsidR="005D16BA" w:rsidRPr="005D16BA" w14:paraId="5ACE115C" w14:textId="77777777" w:rsidTr="00D256F4">
        <w:trPr>
          <w:trHeight w:val="499"/>
        </w:trPr>
        <w:tc>
          <w:tcPr>
            <w:tcW w:w="958" w:type="dxa"/>
            <w:tcBorders>
              <w:top w:val="nil"/>
              <w:left w:val="single" w:sz="4" w:space="0" w:color="auto"/>
              <w:bottom w:val="single" w:sz="4" w:space="0" w:color="auto"/>
              <w:right w:val="single" w:sz="4" w:space="0" w:color="auto"/>
            </w:tcBorders>
            <w:vAlign w:val="center"/>
            <w:hideMark/>
          </w:tcPr>
          <w:p w14:paraId="6A85F81A" w14:textId="77777777" w:rsidR="005D16BA" w:rsidRPr="005D16BA" w:rsidRDefault="005D16BA" w:rsidP="005D16BA">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III</w:t>
            </w:r>
          </w:p>
        </w:tc>
        <w:tc>
          <w:tcPr>
            <w:tcW w:w="5412" w:type="dxa"/>
            <w:tcBorders>
              <w:top w:val="nil"/>
              <w:left w:val="nil"/>
              <w:bottom w:val="single" w:sz="4" w:space="0" w:color="auto"/>
              <w:right w:val="single" w:sz="4" w:space="0" w:color="auto"/>
            </w:tcBorders>
            <w:vAlign w:val="center"/>
            <w:hideMark/>
          </w:tcPr>
          <w:p w14:paraId="308BF602" w14:textId="77777777" w:rsidR="005D16BA" w:rsidRPr="005D16BA" w:rsidRDefault="005D16BA" w:rsidP="00122D7F">
            <w:pPr>
              <w:spacing w:after="0" w:line="240" w:lineRule="auto"/>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Power System Equipment &amp; Protection</w:t>
            </w:r>
          </w:p>
        </w:tc>
        <w:tc>
          <w:tcPr>
            <w:tcW w:w="990" w:type="dxa"/>
            <w:tcBorders>
              <w:top w:val="nil"/>
              <w:left w:val="nil"/>
              <w:bottom w:val="single" w:sz="4" w:space="0" w:color="auto"/>
              <w:right w:val="single" w:sz="4" w:space="0" w:color="auto"/>
            </w:tcBorders>
            <w:vAlign w:val="center"/>
            <w:hideMark/>
          </w:tcPr>
          <w:p w14:paraId="0469682C" w14:textId="77777777" w:rsidR="005D16BA" w:rsidRPr="005D16BA" w:rsidRDefault="005D16BA" w:rsidP="005D16BA">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15</w:t>
            </w:r>
          </w:p>
        </w:tc>
      </w:tr>
      <w:tr w:rsidR="005D16BA" w:rsidRPr="005D16BA" w14:paraId="5151073A" w14:textId="77777777" w:rsidTr="00D256F4">
        <w:trPr>
          <w:trHeight w:val="499"/>
        </w:trPr>
        <w:tc>
          <w:tcPr>
            <w:tcW w:w="6370" w:type="dxa"/>
            <w:gridSpan w:val="2"/>
            <w:tcBorders>
              <w:top w:val="single" w:sz="4" w:space="0" w:color="auto"/>
              <w:left w:val="single" w:sz="4" w:space="0" w:color="auto"/>
              <w:bottom w:val="single" w:sz="4" w:space="0" w:color="auto"/>
              <w:right w:val="single" w:sz="4" w:space="0" w:color="000000"/>
            </w:tcBorders>
            <w:vAlign w:val="center"/>
            <w:hideMark/>
          </w:tcPr>
          <w:p w14:paraId="2E7CEB29" w14:textId="77777777" w:rsidR="005D16BA" w:rsidRPr="005D16BA" w:rsidRDefault="005D16BA" w:rsidP="005D16BA">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D16BA">
              <w:rPr>
                <w:rFonts w:ascii="Times New Roman" w:eastAsia="Times New Roman" w:hAnsi="Times New Roman" w:cs="Times New Roman"/>
                <w:b/>
                <w:bCs/>
                <w:color w:val="000000"/>
                <w:kern w:val="0"/>
                <w:sz w:val="24"/>
                <w:szCs w:val="24"/>
                <w:lang w:eastAsia="en-IN"/>
                <w14:ligatures w14:val="none"/>
              </w:rPr>
              <w:t>Total</w:t>
            </w:r>
          </w:p>
        </w:tc>
        <w:tc>
          <w:tcPr>
            <w:tcW w:w="990" w:type="dxa"/>
            <w:tcBorders>
              <w:top w:val="nil"/>
              <w:left w:val="nil"/>
              <w:bottom w:val="single" w:sz="4" w:space="0" w:color="auto"/>
              <w:right w:val="single" w:sz="4" w:space="0" w:color="auto"/>
            </w:tcBorders>
            <w:vAlign w:val="center"/>
            <w:hideMark/>
          </w:tcPr>
          <w:p w14:paraId="09565D96" w14:textId="77777777" w:rsidR="005D16BA" w:rsidRPr="005D16BA" w:rsidRDefault="005D16BA" w:rsidP="005D16BA">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D16BA">
              <w:rPr>
                <w:rFonts w:ascii="Times New Roman" w:eastAsia="Times New Roman" w:hAnsi="Times New Roman" w:cs="Times New Roman"/>
                <w:b/>
                <w:bCs/>
                <w:color w:val="000000"/>
                <w:kern w:val="0"/>
                <w:sz w:val="24"/>
                <w:szCs w:val="24"/>
                <w:lang w:eastAsia="en-IN"/>
                <w14:ligatures w14:val="none"/>
              </w:rPr>
              <w:t>45</w:t>
            </w:r>
          </w:p>
        </w:tc>
      </w:tr>
    </w:tbl>
    <w:p w14:paraId="20E08765" w14:textId="77777777" w:rsidR="00D256F4" w:rsidRPr="00D256F4" w:rsidRDefault="00D256F4" w:rsidP="005D16BA">
      <w:pPr>
        <w:rPr>
          <w:rFonts w:ascii="Times New Roman" w:hAnsi="Times New Roman" w:cs="Times New Roman"/>
          <w:b/>
          <w:bCs/>
          <w:sz w:val="28"/>
          <w:szCs w:val="28"/>
        </w:rPr>
      </w:pPr>
      <w:r w:rsidRPr="00D256F4">
        <w:rPr>
          <w:rFonts w:ascii="Times New Roman" w:hAnsi="Times New Roman" w:cs="Times New Roman"/>
          <w:b/>
          <w:bCs/>
          <w:sz w:val="28"/>
          <w:szCs w:val="28"/>
        </w:rPr>
        <w:t>PRACTICAL EXERCISES AND EXPERIMENTS</w:t>
      </w:r>
    </w:p>
    <w:p w14:paraId="3C47026B" w14:textId="2AB946DE" w:rsidR="005D16BA" w:rsidRDefault="005D16BA" w:rsidP="005D16BA">
      <w:pPr>
        <w:rPr>
          <w:rFonts w:ascii="Times New Roman" w:hAnsi="Times New Roman" w:cs="Times New Roman"/>
          <w:b/>
          <w:bCs/>
          <w:sz w:val="24"/>
          <w:szCs w:val="24"/>
        </w:rPr>
      </w:pPr>
      <w:r w:rsidRPr="005D16BA">
        <w:rPr>
          <w:rFonts w:ascii="Times New Roman" w:hAnsi="Times New Roman" w:cs="Times New Roman"/>
          <w:b/>
          <w:bCs/>
          <w:sz w:val="24"/>
          <w:szCs w:val="24"/>
        </w:rPr>
        <w:t>List of Mandatory Experiments:</w:t>
      </w:r>
    </w:p>
    <w:tbl>
      <w:tblPr>
        <w:tblW w:w="8240" w:type="dxa"/>
        <w:tblLook w:val="04A0" w:firstRow="1" w:lastRow="0" w:firstColumn="1" w:lastColumn="0" w:noHBand="0" w:noVBand="1"/>
      </w:tblPr>
      <w:tblGrid>
        <w:gridCol w:w="953"/>
        <w:gridCol w:w="5147"/>
        <w:gridCol w:w="1150"/>
        <w:gridCol w:w="990"/>
      </w:tblGrid>
      <w:tr w:rsidR="005D16BA" w:rsidRPr="005D16BA" w14:paraId="0CE55EBD" w14:textId="77777777" w:rsidTr="005D16BA">
        <w:trPr>
          <w:trHeight w:val="780"/>
        </w:trPr>
        <w:tc>
          <w:tcPr>
            <w:tcW w:w="960" w:type="dxa"/>
            <w:tcBorders>
              <w:top w:val="single" w:sz="4" w:space="0" w:color="auto"/>
              <w:left w:val="single" w:sz="4" w:space="0" w:color="auto"/>
              <w:bottom w:val="single" w:sz="4" w:space="0" w:color="auto"/>
              <w:right w:val="single" w:sz="4" w:space="0" w:color="auto"/>
            </w:tcBorders>
            <w:vAlign w:val="center"/>
            <w:hideMark/>
          </w:tcPr>
          <w:p w14:paraId="4129C4C9" w14:textId="77777777" w:rsidR="005D16BA" w:rsidRPr="005D16BA" w:rsidRDefault="005D16BA" w:rsidP="005D16BA">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D16BA">
              <w:rPr>
                <w:rFonts w:ascii="Times New Roman" w:eastAsia="Times New Roman" w:hAnsi="Times New Roman" w:cs="Times New Roman"/>
                <w:b/>
                <w:bCs/>
                <w:color w:val="000000"/>
                <w:kern w:val="0"/>
                <w:sz w:val="24"/>
                <w:szCs w:val="24"/>
                <w:lang w:eastAsia="en-IN"/>
                <w14:ligatures w14:val="none"/>
              </w:rPr>
              <w:t>Exp. No.</w:t>
            </w:r>
          </w:p>
        </w:tc>
        <w:tc>
          <w:tcPr>
            <w:tcW w:w="5240" w:type="dxa"/>
            <w:tcBorders>
              <w:top w:val="single" w:sz="4" w:space="0" w:color="auto"/>
              <w:left w:val="nil"/>
              <w:bottom w:val="single" w:sz="4" w:space="0" w:color="auto"/>
              <w:right w:val="single" w:sz="4" w:space="0" w:color="auto"/>
            </w:tcBorders>
            <w:vAlign w:val="center"/>
            <w:hideMark/>
          </w:tcPr>
          <w:p w14:paraId="7A6F2DE8" w14:textId="77777777" w:rsidR="005D16BA" w:rsidRPr="005D16BA" w:rsidRDefault="005D16BA" w:rsidP="005D16BA">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D16BA">
              <w:rPr>
                <w:rFonts w:ascii="Times New Roman" w:eastAsia="Times New Roman" w:hAnsi="Times New Roman" w:cs="Times New Roman"/>
                <w:b/>
                <w:bCs/>
                <w:color w:val="000000"/>
                <w:kern w:val="0"/>
                <w:sz w:val="24"/>
                <w:szCs w:val="24"/>
                <w:lang w:eastAsia="en-IN"/>
                <w14:ligatures w14:val="none"/>
              </w:rPr>
              <w:t>Experiment Name</w:t>
            </w:r>
          </w:p>
        </w:tc>
        <w:tc>
          <w:tcPr>
            <w:tcW w:w="1080" w:type="dxa"/>
            <w:tcBorders>
              <w:top w:val="single" w:sz="4" w:space="0" w:color="auto"/>
              <w:left w:val="nil"/>
              <w:bottom w:val="single" w:sz="4" w:space="0" w:color="auto"/>
              <w:right w:val="single" w:sz="4" w:space="0" w:color="auto"/>
            </w:tcBorders>
            <w:vAlign w:val="center"/>
            <w:hideMark/>
          </w:tcPr>
          <w:p w14:paraId="164103C9" w14:textId="77777777" w:rsidR="005D16BA" w:rsidRPr="005D16BA" w:rsidRDefault="005D16BA" w:rsidP="005D16BA">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D16BA">
              <w:rPr>
                <w:rFonts w:ascii="Times New Roman" w:eastAsia="Times New Roman" w:hAnsi="Times New Roman" w:cs="Times New Roman"/>
                <w:b/>
                <w:bCs/>
                <w:color w:val="000000"/>
                <w:kern w:val="0"/>
                <w:sz w:val="24"/>
                <w:szCs w:val="24"/>
                <w:lang w:eastAsia="en-IN"/>
                <w14:ligatures w14:val="none"/>
              </w:rPr>
              <w:t>CO Mapping</w:t>
            </w:r>
          </w:p>
        </w:tc>
        <w:tc>
          <w:tcPr>
            <w:tcW w:w="960" w:type="dxa"/>
            <w:tcBorders>
              <w:top w:val="single" w:sz="4" w:space="0" w:color="auto"/>
              <w:left w:val="nil"/>
              <w:bottom w:val="single" w:sz="4" w:space="0" w:color="auto"/>
              <w:right w:val="single" w:sz="4" w:space="0" w:color="auto"/>
            </w:tcBorders>
            <w:vAlign w:val="center"/>
            <w:hideMark/>
          </w:tcPr>
          <w:p w14:paraId="573AFC14" w14:textId="77777777" w:rsidR="005D16BA" w:rsidRPr="005D16BA" w:rsidRDefault="005D16BA" w:rsidP="005D16BA">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D16BA">
              <w:rPr>
                <w:rFonts w:ascii="Times New Roman" w:eastAsia="Times New Roman" w:hAnsi="Times New Roman" w:cs="Times New Roman"/>
                <w:b/>
                <w:bCs/>
                <w:color w:val="000000"/>
                <w:kern w:val="0"/>
                <w:sz w:val="24"/>
                <w:szCs w:val="24"/>
                <w:lang w:eastAsia="en-IN"/>
                <w14:ligatures w14:val="none"/>
              </w:rPr>
              <w:t>Periods</w:t>
            </w:r>
          </w:p>
        </w:tc>
      </w:tr>
      <w:tr w:rsidR="005D16BA" w:rsidRPr="005D16BA" w14:paraId="4D602BF4" w14:textId="77777777" w:rsidTr="005D16BA">
        <w:trPr>
          <w:trHeight w:val="615"/>
        </w:trPr>
        <w:tc>
          <w:tcPr>
            <w:tcW w:w="960" w:type="dxa"/>
            <w:tcBorders>
              <w:top w:val="nil"/>
              <w:left w:val="single" w:sz="4" w:space="0" w:color="auto"/>
              <w:bottom w:val="single" w:sz="4" w:space="0" w:color="auto"/>
              <w:right w:val="single" w:sz="4" w:space="0" w:color="auto"/>
            </w:tcBorders>
            <w:vAlign w:val="center"/>
            <w:hideMark/>
          </w:tcPr>
          <w:p w14:paraId="56703979" w14:textId="77777777" w:rsidR="005D16BA" w:rsidRPr="005D16BA" w:rsidRDefault="005D16BA" w:rsidP="005D16BA">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1</w:t>
            </w:r>
          </w:p>
        </w:tc>
        <w:tc>
          <w:tcPr>
            <w:tcW w:w="5240" w:type="dxa"/>
            <w:tcBorders>
              <w:top w:val="nil"/>
              <w:left w:val="nil"/>
              <w:bottom w:val="single" w:sz="4" w:space="0" w:color="auto"/>
              <w:right w:val="single" w:sz="4" w:space="0" w:color="auto"/>
            </w:tcBorders>
            <w:vAlign w:val="center"/>
            <w:hideMark/>
          </w:tcPr>
          <w:p w14:paraId="2A59B55E" w14:textId="77777777" w:rsidR="005D16BA" w:rsidRPr="005D16BA" w:rsidRDefault="005D16BA" w:rsidP="005D16BA">
            <w:pPr>
              <w:spacing w:after="0" w:line="240" w:lineRule="auto"/>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Identification and selection of electrical wiring materials and accessories</w:t>
            </w:r>
          </w:p>
        </w:tc>
        <w:tc>
          <w:tcPr>
            <w:tcW w:w="1080" w:type="dxa"/>
            <w:tcBorders>
              <w:top w:val="nil"/>
              <w:left w:val="nil"/>
              <w:bottom w:val="single" w:sz="4" w:space="0" w:color="auto"/>
              <w:right w:val="single" w:sz="4" w:space="0" w:color="auto"/>
            </w:tcBorders>
            <w:vAlign w:val="center"/>
            <w:hideMark/>
          </w:tcPr>
          <w:p w14:paraId="4E8FABE4" w14:textId="77777777" w:rsidR="005D16BA" w:rsidRPr="005D16BA" w:rsidRDefault="005D16BA" w:rsidP="005D16BA">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CO1</w:t>
            </w:r>
          </w:p>
        </w:tc>
        <w:tc>
          <w:tcPr>
            <w:tcW w:w="960" w:type="dxa"/>
            <w:tcBorders>
              <w:top w:val="nil"/>
              <w:left w:val="nil"/>
              <w:bottom w:val="single" w:sz="4" w:space="0" w:color="auto"/>
              <w:right w:val="single" w:sz="4" w:space="0" w:color="auto"/>
            </w:tcBorders>
            <w:vAlign w:val="center"/>
            <w:hideMark/>
          </w:tcPr>
          <w:p w14:paraId="78C2345F" w14:textId="77777777" w:rsidR="005D16BA" w:rsidRPr="005D16BA" w:rsidRDefault="005D16BA" w:rsidP="005D16BA">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3</w:t>
            </w:r>
          </w:p>
        </w:tc>
      </w:tr>
      <w:tr w:rsidR="005D16BA" w:rsidRPr="005D16BA" w14:paraId="3D4EADC2" w14:textId="77777777" w:rsidTr="005D16BA">
        <w:trPr>
          <w:trHeight w:val="810"/>
        </w:trPr>
        <w:tc>
          <w:tcPr>
            <w:tcW w:w="960" w:type="dxa"/>
            <w:tcBorders>
              <w:top w:val="nil"/>
              <w:left w:val="single" w:sz="4" w:space="0" w:color="auto"/>
              <w:bottom w:val="single" w:sz="4" w:space="0" w:color="auto"/>
              <w:right w:val="single" w:sz="4" w:space="0" w:color="auto"/>
            </w:tcBorders>
            <w:vAlign w:val="center"/>
            <w:hideMark/>
          </w:tcPr>
          <w:p w14:paraId="7D830AD3" w14:textId="77777777" w:rsidR="005D16BA" w:rsidRPr="005D16BA" w:rsidRDefault="005D16BA" w:rsidP="005D16BA">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2</w:t>
            </w:r>
          </w:p>
        </w:tc>
        <w:tc>
          <w:tcPr>
            <w:tcW w:w="5240" w:type="dxa"/>
            <w:tcBorders>
              <w:top w:val="nil"/>
              <w:left w:val="nil"/>
              <w:bottom w:val="single" w:sz="4" w:space="0" w:color="auto"/>
              <w:right w:val="single" w:sz="4" w:space="0" w:color="auto"/>
            </w:tcBorders>
            <w:vAlign w:val="center"/>
            <w:hideMark/>
          </w:tcPr>
          <w:p w14:paraId="27434308" w14:textId="77777777" w:rsidR="005D16BA" w:rsidRPr="005D16BA" w:rsidRDefault="005D16BA" w:rsidP="005D16BA">
            <w:pPr>
              <w:spacing w:after="0" w:line="240" w:lineRule="auto"/>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Wiring of essential loads through inverter</w:t>
            </w:r>
          </w:p>
        </w:tc>
        <w:tc>
          <w:tcPr>
            <w:tcW w:w="1080" w:type="dxa"/>
            <w:tcBorders>
              <w:top w:val="nil"/>
              <w:left w:val="nil"/>
              <w:bottom w:val="single" w:sz="4" w:space="0" w:color="auto"/>
              <w:right w:val="single" w:sz="4" w:space="0" w:color="auto"/>
            </w:tcBorders>
            <w:vAlign w:val="center"/>
            <w:hideMark/>
          </w:tcPr>
          <w:p w14:paraId="5A6F3F7B" w14:textId="77777777" w:rsidR="005D16BA" w:rsidRPr="005D16BA" w:rsidRDefault="005D16BA" w:rsidP="005D16BA">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CO1, CO3</w:t>
            </w:r>
          </w:p>
        </w:tc>
        <w:tc>
          <w:tcPr>
            <w:tcW w:w="960" w:type="dxa"/>
            <w:tcBorders>
              <w:top w:val="nil"/>
              <w:left w:val="nil"/>
              <w:bottom w:val="single" w:sz="4" w:space="0" w:color="auto"/>
              <w:right w:val="single" w:sz="4" w:space="0" w:color="auto"/>
            </w:tcBorders>
            <w:vAlign w:val="center"/>
            <w:hideMark/>
          </w:tcPr>
          <w:p w14:paraId="78E326A6" w14:textId="77777777" w:rsidR="005D16BA" w:rsidRPr="005D16BA" w:rsidRDefault="005D16BA" w:rsidP="005D16BA">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3</w:t>
            </w:r>
          </w:p>
        </w:tc>
      </w:tr>
      <w:tr w:rsidR="005D16BA" w:rsidRPr="005D16BA" w14:paraId="385C1588" w14:textId="77777777" w:rsidTr="005D16BA">
        <w:trPr>
          <w:trHeight w:val="570"/>
        </w:trPr>
        <w:tc>
          <w:tcPr>
            <w:tcW w:w="960" w:type="dxa"/>
            <w:tcBorders>
              <w:top w:val="nil"/>
              <w:left w:val="single" w:sz="4" w:space="0" w:color="auto"/>
              <w:bottom w:val="single" w:sz="4" w:space="0" w:color="auto"/>
              <w:right w:val="single" w:sz="4" w:space="0" w:color="auto"/>
            </w:tcBorders>
            <w:vAlign w:val="center"/>
            <w:hideMark/>
          </w:tcPr>
          <w:p w14:paraId="0E6CC445" w14:textId="77777777" w:rsidR="005D16BA" w:rsidRPr="005D16BA" w:rsidRDefault="005D16BA" w:rsidP="005D16BA">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3</w:t>
            </w:r>
          </w:p>
        </w:tc>
        <w:tc>
          <w:tcPr>
            <w:tcW w:w="5240" w:type="dxa"/>
            <w:tcBorders>
              <w:top w:val="nil"/>
              <w:left w:val="nil"/>
              <w:bottom w:val="single" w:sz="4" w:space="0" w:color="auto"/>
              <w:right w:val="single" w:sz="4" w:space="0" w:color="auto"/>
            </w:tcBorders>
            <w:vAlign w:val="center"/>
            <w:hideMark/>
          </w:tcPr>
          <w:p w14:paraId="7DB247E8" w14:textId="77777777" w:rsidR="005D16BA" w:rsidRPr="005D16BA" w:rsidRDefault="005D16BA" w:rsidP="005D16BA">
            <w:pPr>
              <w:spacing w:after="0" w:line="240" w:lineRule="auto"/>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Installation and testing of UPS for computer systems</w:t>
            </w:r>
          </w:p>
        </w:tc>
        <w:tc>
          <w:tcPr>
            <w:tcW w:w="1080" w:type="dxa"/>
            <w:tcBorders>
              <w:top w:val="nil"/>
              <w:left w:val="nil"/>
              <w:bottom w:val="single" w:sz="4" w:space="0" w:color="auto"/>
              <w:right w:val="single" w:sz="4" w:space="0" w:color="auto"/>
            </w:tcBorders>
            <w:vAlign w:val="center"/>
            <w:hideMark/>
          </w:tcPr>
          <w:p w14:paraId="3B7D7C01" w14:textId="77777777" w:rsidR="005D16BA" w:rsidRPr="005D16BA" w:rsidRDefault="005D16BA" w:rsidP="005D16BA">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CO1, CO3</w:t>
            </w:r>
          </w:p>
        </w:tc>
        <w:tc>
          <w:tcPr>
            <w:tcW w:w="960" w:type="dxa"/>
            <w:tcBorders>
              <w:top w:val="nil"/>
              <w:left w:val="nil"/>
              <w:bottom w:val="single" w:sz="4" w:space="0" w:color="auto"/>
              <w:right w:val="single" w:sz="4" w:space="0" w:color="auto"/>
            </w:tcBorders>
            <w:vAlign w:val="center"/>
            <w:hideMark/>
          </w:tcPr>
          <w:p w14:paraId="580AFB6B" w14:textId="77777777" w:rsidR="005D16BA" w:rsidRPr="005D16BA" w:rsidRDefault="005D16BA" w:rsidP="005D16BA">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3</w:t>
            </w:r>
          </w:p>
        </w:tc>
      </w:tr>
      <w:tr w:rsidR="005D16BA" w:rsidRPr="005D16BA" w14:paraId="53AD56B9" w14:textId="77777777" w:rsidTr="005D16BA">
        <w:trPr>
          <w:trHeight w:val="499"/>
        </w:trPr>
        <w:tc>
          <w:tcPr>
            <w:tcW w:w="960" w:type="dxa"/>
            <w:tcBorders>
              <w:top w:val="nil"/>
              <w:left w:val="single" w:sz="4" w:space="0" w:color="auto"/>
              <w:bottom w:val="single" w:sz="4" w:space="0" w:color="auto"/>
              <w:right w:val="single" w:sz="4" w:space="0" w:color="auto"/>
            </w:tcBorders>
            <w:vAlign w:val="center"/>
            <w:hideMark/>
          </w:tcPr>
          <w:p w14:paraId="3FB2DE32" w14:textId="77777777" w:rsidR="005D16BA" w:rsidRPr="005D16BA" w:rsidRDefault="005D16BA" w:rsidP="005D16BA">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4</w:t>
            </w:r>
          </w:p>
        </w:tc>
        <w:tc>
          <w:tcPr>
            <w:tcW w:w="5240" w:type="dxa"/>
            <w:tcBorders>
              <w:top w:val="nil"/>
              <w:left w:val="nil"/>
              <w:bottom w:val="single" w:sz="4" w:space="0" w:color="auto"/>
              <w:right w:val="single" w:sz="4" w:space="0" w:color="auto"/>
            </w:tcBorders>
            <w:vAlign w:val="center"/>
            <w:hideMark/>
          </w:tcPr>
          <w:p w14:paraId="4C02EB32" w14:textId="77777777" w:rsidR="005D16BA" w:rsidRPr="005D16BA" w:rsidRDefault="005D16BA" w:rsidP="005D16BA">
            <w:pPr>
              <w:spacing w:after="0" w:line="240" w:lineRule="auto"/>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Connection and testing of Public Address (PA) system</w:t>
            </w:r>
          </w:p>
        </w:tc>
        <w:tc>
          <w:tcPr>
            <w:tcW w:w="1080" w:type="dxa"/>
            <w:tcBorders>
              <w:top w:val="nil"/>
              <w:left w:val="nil"/>
              <w:bottom w:val="single" w:sz="4" w:space="0" w:color="auto"/>
              <w:right w:val="single" w:sz="4" w:space="0" w:color="auto"/>
            </w:tcBorders>
            <w:vAlign w:val="center"/>
            <w:hideMark/>
          </w:tcPr>
          <w:p w14:paraId="2705BE7F" w14:textId="77777777" w:rsidR="005D16BA" w:rsidRPr="005D16BA" w:rsidRDefault="005D16BA" w:rsidP="005D16BA">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CO1</w:t>
            </w:r>
          </w:p>
        </w:tc>
        <w:tc>
          <w:tcPr>
            <w:tcW w:w="960" w:type="dxa"/>
            <w:tcBorders>
              <w:top w:val="nil"/>
              <w:left w:val="nil"/>
              <w:bottom w:val="single" w:sz="4" w:space="0" w:color="auto"/>
              <w:right w:val="single" w:sz="4" w:space="0" w:color="auto"/>
            </w:tcBorders>
            <w:vAlign w:val="center"/>
            <w:hideMark/>
          </w:tcPr>
          <w:p w14:paraId="2269E61B" w14:textId="77777777" w:rsidR="005D16BA" w:rsidRPr="005D16BA" w:rsidRDefault="005D16BA" w:rsidP="005D16BA">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3</w:t>
            </w:r>
          </w:p>
        </w:tc>
      </w:tr>
      <w:tr w:rsidR="005D16BA" w:rsidRPr="005D16BA" w14:paraId="4C810BCC" w14:textId="77777777" w:rsidTr="005D16BA">
        <w:trPr>
          <w:trHeight w:val="499"/>
        </w:trPr>
        <w:tc>
          <w:tcPr>
            <w:tcW w:w="960" w:type="dxa"/>
            <w:tcBorders>
              <w:top w:val="nil"/>
              <w:left w:val="single" w:sz="4" w:space="0" w:color="auto"/>
              <w:bottom w:val="single" w:sz="4" w:space="0" w:color="auto"/>
              <w:right w:val="single" w:sz="4" w:space="0" w:color="auto"/>
            </w:tcBorders>
            <w:vAlign w:val="center"/>
            <w:hideMark/>
          </w:tcPr>
          <w:p w14:paraId="3BE4EAE6" w14:textId="77777777" w:rsidR="005D16BA" w:rsidRPr="005D16BA" w:rsidRDefault="005D16BA" w:rsidP="005D16BA">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5</w:t>
            </w:r>
          </w:p>
        </w:tc>
        <w:tc>
          <w:tcPr>
            <w:tcW w:w="5240" w:type="dxa"/>
            <w:tcBorders>
              <w:top w:val="nil"/>
              <w:left w:val="nil"/>
              <w:bottom w:val="single" w:sz="4" w:space="0" w:color="auto"/>
              <w:right w:val="single" w:sz="4" w:space="0" w:color="auto"/>
            </w:tcBorders>
            <w:vAlign w:val="center"/>
            <w:hideMark/>
          </w:tcPr>
          <w:p w14:paraId="58143E6A" w14:textId="77777777" w:rsidR="005D16BA" w:rsidRPr="005D16BA" w:rsidRDefault="005D16BA" w:rsidP="005D16BA">
            <w:pPr>
              <w:spacing w:after="0" w:line="240" w:lineRule="auto"/>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Calculation of DG set rating for given loads</w:t>
            </w:r>
          </w:p>
        </w:tc>
        <w:tc>
          <w:tcPr>
            <w:tcW w:w="1080" w:type="dxa"/>
            <w:tcBorders>
              <w:top w:val="nil"/>
              <w:left w:val="nil"/>
              <w:bottom w:val="single" w:sz="4" w:space="0" w:color="auto"/>
              <w:right w:val="single" w:sz="4" w:space="0" w:color="auto"/>
            </w:tcBorders>
            <w:vAlign w:val="center"/>
            <w:hideMark/>
          </w:tcPr>
          <w:p w14:paraId="1BAB3F94" w14:textId="77777777" w:rsidR="005D16BA" w:rsidRPr="005D16BA" w:rsidRDefault="005D16BA" w:rsidP="005D16BA">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CO1, CO3</w:t>
            </w:r>
          </w:p>
        </w:tc>
        <w:tc>
          <w:tcPr>
            <w:tcW w:w="960" w:type="dxa"/>
            <w:tcBorders>
              <w:top w:val="nil"/>
              <w:left w:val="nil"/>
              <w:bottom w:val="single" w:sz="4" w:space="0" w:color="auto"/>
              <w:right w:val="single" w:sz="4" w:space="0" w:color="auto"/>
            </w:tcBorders>
            <w:vAlign w:val="center"/>
            <w:hideMark/>
          </w:tcPr>
          <w:p w14:paraId="13B2C6CB" w14:textId="77777777" w:rsidR="005D16BA" w:rsidRPr="005D16BA" w:rsidRDefault="005D16BA" w:rsidP="005D16BA">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3</w:t>
            </w:r>
          </w:p>
        </w:tc>
      </w:tr>
      <w:tr w:rsidR="005D16BA" w:rsidRPr="005D16BA" w14:paraId="0CB4F780" w14:textId="77777777" w:rsidTr="005D16BA">
        <w:trPr>
          <w:trHeight w:val="499"/>
        </w:trPr>
        <w:tc>
          <w:tcPr>
            <w:tcW w:w="960" w:type="dxa"/>
            <w:tcBorders>
              <w:top w:val="nil"/>
              <w:left w:val="single" w:sz="4" w:space="0" w:color="auto"/>
              <w:bottom w:val="single" w:sz="4" w:space="0" w:color="auto"/>
              <w:right w:val="single" w:sz="4" w:space="0" w:color="auto"/>
            </w:tcBorders>
            <w:vAlign w:val="center"/>
            <w:hideMark/>
          </w:tcPr>
          <w:p w14:paraId="0DAE77D7" w14:textId="77777777" w:rsidR="005D16BA" w:rsidRPr="005D16BA" w:rsidRDefault="005D16BA" w:rsidP="005D16BA">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6</w:t>
            </w:r>
          </w:p>
        </w:tc>
        <w:tc>
          <w:tcPr>
            <w:tcW w:w="5240" w:type="dxa"/>
            <w:tcBorders>
              <w:top w:val="nil"/>
              <w:left w:val="nil"/>
              <w:bottom w:val="single" w:sz="4" w:space="0" w:color="auto"/>
              <w:right w:val="single" w:sz="4" w:space="0" w:color="auto"/>
            </w:tcBorders>
            <w:vAlign w:val="center"/>
            <w:hideMark/>
          </w:tcPr>
          <w:p w14:paraId="793827B4" w14:textId="77777777" w:rsidR="005D16BA" w:rsidRPr="005D16BA" w:rsidRDefault="005D16BA" w:rsidP="005D16BA">
            <w:pPr>
              <w:spacing w:after="0" w:line="240" w:lineRule="auto"/>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Pipe earthing and plate earthing demonstration</w:t>
            </w:r>
          </w:p>
        </w:tc>
        <w:tc>
          <w:tcPr>
            <w:tcW w:w="1080" w:type="dxa"/>
            <w:tcBorders>
              <w:top w:val="nil"/>
              <w:left w:val="nil"/>
              <w:bottom w:val="single" w:sz="4" w:space="0" w:color="auto"/>
              <w:right w:val="single" w:sz="4" w:space="0" w:color="auto"/>
            </w:tcBorders>
            <w:vAlign w:val="center"/>
            <w:hideMark/>
          </w:tcPr>
          <w:p w14:paraId="7A5811DC" w14:textId="77777777" w:rsidR="005D16BA" w:rsidRPr="005D16BA" w:rsidRDefault="005D16BA" w:rsidP="005D16BA">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CO2</w:t>
            </w:r>
          </w:p>
        </w:tc>
        <w:tc>
          <w:tcPr>
            <w:tcW w:w="960" w:type="dxa"/>
            <w:tcBorders>
              <w:top w:val="nil"/>
              <w:left w:val="nil"/>
              <w:bottom w:val="single" w:sz="4" w:space="0" w:color="auto"/>
              <w:right w:val="single" w:sz="4" w:space="0" w:color="auto"/>
            </w:tcBorders>
            <w:vAlign w:val="center"/>
            <w:hideMark/>
          </w:tcPr>
          <w:p w14:paraId="1FB20D4D" w14:textId="77777777" w:rsidR="005D16BA" w:rsidRPr="005D16BA" w:rsidRDefault="005D16BA" w:rsidP="005D16BA">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3</w:t>
            </w:r>
          </w:p>
        </w:tc>
      </w:tr>
      <w:tr w:rsidR="005D16BA" w:rsidRPr="005D16BA" w14:paraId="30A23A29" w14:textId="77777777" w:rsidTr="005D16BA">
        <w:trPr>
          <w:trHeight w:val="499"/>
        </w:trPr>
        <w:tc>
          <w:tcPr>
            <w:tcW w:w="960" w:type="dxa"/>
            <w:tcBorders>
              <w:top w:val="nil"/>
              <w:left w:val="single" w:sz="4" w:space="0" w:color="auto"/>
              <w:bottom w:val="single" w:sz="4" w:space="0" w:color="auto"/>
              <w:right w:val="single" w:sz="4" w:space="0" w:color="auto"/>
            </w:tcBorders>
            <w:vAlign w:val="center"/>
            <w:hideMark/>
          </w:tcPr>
          <w:p w14:paraId="1587A9A4" w14:textId="77777777" w:rsidR="005D16BA" w:rsidRPr="005D16BA" w:rsidRDefault="005D16BA" w:rsidP="005D16BA">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7</w:t>
            </w:r>
          </w:p>
        </w:tc>
        <w:tc>
          <w:tcPr>
            <w:tcW w:w="5240" w:type="dxa"/>
            <w:tcBorders>
              <w:top w:val="nil"/>
              <w:left w:val="nil"/>
              <w:bottom w:val="single" w:sz="4" w:space="0" w:color="auto"/>
              <w:right w:val="single" w:sz="4" w:space="0" w:color="auto"/>
            </w:tcBorders>
            <w:vAlign w:val="center"/>
            <w:hideMark/>
          </w:tcPr>
          <w:p w14:paraId="1083BEA4" w14:textId="77777777" w:rsidR="005D16BA" w:rsidRPr="005D16BA" w:rsidRDefault="005D16BA" w:rsidP="005D16BA">
            <w:pPr>
              <w:spacing w:after="0" w:line="240" w:lineRule="auto"/>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Measurement of earth resistance using earth tester</w:t>
            </w:r>
          </w:p>
        </w:tc>
        <w:tc>
          <w:tcPr>
            <w:tcW w:w="1080" w:type="dxa"/>
            <w:tcBorders>
              <w:top w:val="nil"/>
              <w:left w:val="nil"/>
              <w:bottom w:val="single" w:sz="4" w:space="0" w:color="auto"/>
              <w:right w:val="single" w:sz="4" w:space="0" w:color="auto"/>
            </w:tcBorders>
            <w:vAlign w:val="center"/>
            <w:hideMark/>
          </w:tcPr>
          <w:p w14:paraId="293546B0" w14:textId="77777777" w:rsidR="005D16BA" w:rsidRPr="005D16BA" w:rsidRDefault="005D16BA" w:rsidP="005D16BA">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CO2</w:t>
            </w:r>
          </w:p>
        </w:tc>
        <w:tc>
          <w:tcPr>
            <w:tcW w:w="960" w:type="dxa"/>
            <w:tcBorders>
              <w:top w:val="nil"/>
              <w:left w:val="nil"/>
              <w:bottom w:val="single" w:sz="4" w:space="0" w:color="auto"/>
              <w:right w:val="single" w:sz="4" w:space="0" w:color="auto"/>
            </w:tcBorders>
            <w:vAlign w:val="center"/>
            <w:hideMark/>
          </w:tcPr>
          <w:p w14:paraId="7BE58EBF" w14:textId="77777777" w:rsidR="005D16BA" w:rsidRPr="005D16BA" w:rsidRDefault="005D16BA" w:rsidP="005D16BA">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3</w:t>
            </w:r>
          </w:p>
        </w:tc>
      </w:tr>
      <w:tr w:rsidR="005D16BA" w:rsidRPr="005D16BA" w14:paraId="06E546F7" w14:textId="77777777" w:rsidTr="005D16BA">
        <w:trPr>
          <w:trHeight w:val="499"/>
        </w:trPr>
        <w:tc>
          <w:tcPr>
            <w:tcW w:w="960" w:type="dxa"/>
            <w:tcBorders>
              <w:top w:val="nil"/>
              <w:left w:val="single" w:sz="4" w:space="0" w:color="auto"/>
              <w:bottom w:val="single" w:sz="4" w:space="0" w:color="auto"/>
              <w:right w:val="single" w:sz="4" w:space="0" w:color="auto"/>
            </w:tcBorders>
            <w:vAlign w:val="center"/>
            <w:hideMark/>
          </w:tcPr>
          <w:p w14:paraId="5A9E0BA3" w14:textId="77777777" w:rsidR="005D16BA" w:rsidRPr="005D16BA" w:rsidRDefault="005D16BA" w:rsidP="005D16BA">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8</w:t>
            </w:r>
          </w:p>
        </w:tc>
        <w:tc>
          <w:tcPr>
            <w:tcW w:w="5240" w:type="dxa"/>
            <w:tcBorders>
              <w:top w:val="nil"/>
              <w:left w:val="nil"/>
              <w:bottom w:val="single" w:sz="4" w:space="0" w:color="auto"/>
              <w:right w:val="single" w:sz="4" w:space="0" w:color="auto"/>
            </w:tcBorders>
            <w:vAlign w:val="center"/>
            <w:hideMark/>
          </w:tcPr>
          <w:p w14:paraId="7C3156C2" w14:textId="77777777" w:rsidR="005D16BA" w:rsidRPr="005D16BA" w:rsidRDefault="005D16BA" w:rsidP="005D16BA">
            <w:pPr>
              <w:spacing w:after="0" w:line="240" w:lineRule="auto"/>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Motion sensor–based lighting control</w:t>
            </w:r>
          </w:p>
        </w:tc>
        <w:tc>
          <w:tcPr>
            <w:tcW w:w="1080" w:type="dxa"/>
            <w:tcBorders>
              <w:top w:val="nil"/>
              <w:left w:val="nil"/>
              <w:bottom w:val="single" w:sz="4" w:space="0" w:color="auto"/>
              <w:right w:val="single" w:sz="4" w:space="0" w:color="auto"/>
            </w:tcBorders>
            <w:vAlign w:val="center"/>
            <w:hideMark/>
          </w:tcPr>
          <w:p w14:paraId="0BDA5BEC" w14:textId="77777777" w:rsidR="005D16BA" w:rsidRPr="005D16BA" w:rsidRDefault="005D16BA" w:rsidP="005D16BA">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CO4</w:t>
            </w:r>
          </w:p>
        </w:tc>
        <w:tc>
          <w:tcPr>
            <w:tcW w:w="960" w:type="dxa"/>
            <w:tcBorders>
              <w:top w:val="nil"/>
              <w:left w:val="nil"/>
              <w:bottom w:val="single" w:sz="4" w:space="0" w:color="auto"/>
              <w:right w:val="single" w:sz="4" w:space="0" w:color="auto"/>
            </w:tcBorders>
            <w:vAlign w:val="center"/>
            <w:hideMark/>
          </w:tcPr>
          <w:p w14:paraId="5305218F" w14:textId="77777777" w:rsidR="005D16BA" w:rsidRPr="005D16BA" w:rsidRDefault="005D16BA" w:rsidP="005D16BA">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3</w:t>
            </w:r>
          </w:p>
        </w:tc>
      </w:tr>
      <w:tr w:rsidR="005D16BA" w:rsidRPr="005D16BA" w14:paraId="5D02904C" w14:textId="77777777" w:rsidTr="005D16BA">
        <w:trPr>
          <w:trHeight w:val="499"/>
        </w:trPr>
        <w:tc>
          <w:tcPr>
            <w:tcW w:w="960" w:type="dxa"/>
            <w:tcBorders>
              <w:top w:val="nil"/>
              <w:left w:val="single" w:sz="4" w:space="0" w:color="auto"/>
              <w:bottom w:val="single" w:sz="4" w:space="0" w:color="auto"/>
              <w:right w:val="single" w:sz="4" w:space="0" w:color="auto"/>
            </w:tcBorders>
            <w:vAlign w:val="center"/>
            <w:hideMark/>
          </w:tcPr>
          <w:p w14:paraId="24E0274E" w14:textId="77777777" w:rsidR="005D16BA" w:rsidRPr="005D16BA" w:rsidRDefault="005D16BA" w:rsidP="005D16BA">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9</w:t>
            </w:r>
          </w:p>
        </w:tc>
        <w:tc>
          <w:tcPr>
            <w:tcW w:w="5240" w:type="dxa"/>
            <w:tcBorders>
              <w:top w:val="nil"/>
              <w:left w:val="nil"/>
              <w:bottom w:val="single" w:sz="4" w:space="0" w:color="auto"/>
              <w:right w:val="single" w:sz="4" w:space="0" w:color="auto"/>
            </w:tcBorders>
            <w:vAlign w:val="center"/>
            <w:hideMark/>
          </w:tcPr>
          <w:p w14:paraId="4650B04E" w14:textId="77777777" w:rsidR="005D16BA" w:rsidRPr="005D16BA" w:rsidRDefault="005D16BA" w:rsidP="005D16BA">
            <w:pPr>
              <w:spacing w:after="0" w:line="240" w:lineRule="auto"/>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Remote-controlled switching of appliances</w:t>
            </w:r>
          </w:p>
        </w:tc>
        <w:tc>
          <w:tcPr>
            <w:tcW w:w="1080" w:type="dxa"/>
            <w:tcBorders>
              <w:top w:val="nil"/>
              <w:left w:val="nil"/>
              <w:bottom w:val="single" w:sz="4" w:space="0" w:color="auto"/>
              <w:right w:val="single" w:sz="4" w:space="0" w:color="auto"/>
            </w:tcBorders>
            <w:vAlign w:val="center"/>
            <w:hideMark/>
          </w:tcPr>
          <w:p w14:paraId="2088796E" w14:textId="77777777" w:rsidR="005D16BA" w:rsidRPr="005D16BA" w:rsidRDefault="005D16BA" w:rsidP="005D16BA">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CO4</w:t>
            </w:r>
          </w:p>
        </w:tc>
        <w:tc>
          <w:tcPr>
            <w:tcW w:w="960" w:type="dxa"/>
            <w:tcBorders>
              <w:top w:val="nil"/>
              <w:left w:val="nil"/>
              <w:bottom w:val="single" w:sz="4" w:space="0" w:color="auto"/>
              <w:right w:val="single" w:sz="4" w:space="0" w:color="auto"/>
            </w:tcBorders>
            <w:vAlign w:val="center"/>
            <w:hideMark/>
          </w:tcPr>
          <w:p w14:paraId="2EA72350" w14:textId="77777777" w:rsidR="005D16BA" w:rsidRPr="005D16BA" w:rsidRDefault="005D16BA" w:rsidP="005D16BA">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3</w:t>
            </w:r>
          </w:p>
        </w:tc>
      </w:tr>
      <w:tr w:rsidR="005D16BA" w:rsidRPr="005D16BA" w14:paraId="7FB954DD" w14:textId="77777777" w:rsidTr="005D16BA">
        <w:trPr>
          <w:trHeight w:val="499"/>
        </w:trPr>
        <w:tc>
          <w:tcPr>
            <w:tcW w:w="960" w:type="dxa"/>
            <w:tcBorders>
              <w:top w:val="nil"/>
              <w:left w:val="single" w:sz="4" w:space="0" w:color="auto"/>
              <w:bottom w:val="single" w:sz="4" w:space="0" w:color="auto"/>
              <w:right w:val="single" w:sz="4" w:space="0" w:color="auto"/>
            </w:tcBorders>
            <w:vAlign w:val="center"/>
            <w:hideMark/>
          </w:tcPr>
          <w:p w14:paraId="4666A474" w14:textId="77777777" w:rsidR="005D16BA" w:rsidRPr="005D16BA" w:rsidRDefault="005D16BA" w:rsidP="005D16BA">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10</w:t>
            </w:r>
          </w:p>
        </w:tc>
        <w:tc>
          <w:tcPr>
            <w:tcW w:w="5240" w:type="dxa"/>
            <w:tcBorders>
              <w:top w:val="nil"/>
              <w:left w:val="nil"/>
              <w:bottom w:val="single" w:sz="4" w:space="0" w:color="auto"/>
              <w:right w:val="single" w:sz="4" w:space="0" w:color="auto"/>
            </w:tcBorders>
            <w:vAlign w:val="center"/>
            <w:hideMark/>
          </w:tcPr>
          <w:p w14:paraId="6ABFBEBE" w14:textId="77777777" w:rsidR="005D16BA" w:rsidRPr="005D16BA" w:rsidRDefault="005D16BA" w:rsidP="005D16BA">
            <w:pPr>
              <w:spacing w:after="0" w:line="240" w:lineRule="auto"/>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Solar panel battery charging through inverter</w:t>
            </w:r>
          </w:p>
        </w:tc>
        <w:tc>
          <w:tcPr>
            <w:tcW w:w="1080" w:type="dxa"/>
            <w:tcBorders>
              <w:top w:val="nil"/>
              <w:left w:val="nil"/>
              <w:bottom w:val="single" w:sz="4" w:space="0" w:color="auto"/>
              <w:right w:val="single" w:sz="4" w:space="0" w:color="auto"/>
            </w:tcBorders>
            <w:vAlign w:val="center"/>
            <w:hideMark/>
          </w:tcPr>
          <w:p w14:paraId="59057F99" w14:textId="77777777" w:rsidR="005D16BA" w:rsidRPr="005D16BA" w:rsidRDefault="005D16BA" w:rsidP="005D16BA">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CO3</w:t>
            </w:r>
          </w:p>
        </w:tc>
        <w:tc>
          <w:tcPr>
            <w:tcW w:w="960" w:type="dxa"/>
            <w:tcBorders>
              <w:top w:val="nil"/>
              <w:left w:val="nil"/>
              <w:bottom w:val="single" w:sz="4" w:space="0" w:color="auto"/>
              <w:right w:val="single" w:sz="4" w:space="0" w:color="auto"/>
            </w:tcBorders>
            <w:vAlign w:val="center"/>
            <w:hideMark/>
          </w:tcPr>
          <w:p w14:paraId="42FD0518" w14:textId="77777777" w:rsidR="005D16BA" w:rsidRPr="005D16BA" w:rsidRDefault="005D16BA" w:rsidP="005D16BA">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3</w:t>
            </w:r>
          </w:p>
        </w:tc>
      </w:tr>
      <w:tr w:rsidR="005D16BA" w:rsidRPr="005D16BA" w14:paraId="3B41340F" w14:textId="77777777" w:rsidTr="005D16BA">
        <w:trPr>
          <w:trHeight w:val="600"/>
        </w:trPr>
        <w:tc>
          <w:tcPr>
            <w:tcW w:w="960" w:type="dxa"/>
            <w:tcBorders>
              <w:top w:val="nil"/>
              <w:left w:val="single" w:sz="4" w:space="0" w:color="auto"/>
              <w:bottom w:val="single" w:sz="4" w:space="0" w:color="auto"/>
              <w:right w:val="single" w:sz="4" w:space="0" w:color="auto"/>
            </w:tcBorders>
            <w:vAlign w:val="center"/>
            <w:hideMark/>
          </w:tcPr>
          <w:p w14:paraId="03F998C0" w14:textId="77777777" w:rsidR="005D16BA" w:rsidRPr="005D16BA" w:rsidRDefault="005D16BA" w:rsidP="005D16BA">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11</w:t>
            </w:r>
          </w:p>
        </w:tc>
        <w:tc>
          <w:tcPr>
            <w:tcW w:w="5240" w:type="dxa"/>
            <w:tcBorders>
              <w:top w:val="nil"/>
              <w:left w:val="nil"/>
              <w:bottom w:val="single" w:sz="4" w:space="0" w:color="auto"/>
              <w:right w:val="single" w:sz="4" w:space="0" w:color="auto"/>
            </w:tcBorders>
            <w:vAlign w:val="center"/>
            <w:hideMark/>
          </w:tcPr>
          <w:p w14:paraId="1965B7F9" w14:textId="77777777" w:rsidR="005D16BA" w:rsidRPr="005D16BA" w:rsidRDefault="005D16BA" w:rsidP="005D16BA">
            <w:pPr>
              <w:spacing w:after="0" w:line="240" w:lineRule="auto"/>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Study and testing of Current Transformers (CTs) &amp; Potential Transformers (PTs)</w:t>
            </w:r>
          </w:p>
        </w:tc>
        <w:tc>
          <w:tcPr>
            <w:tcW w:w="1080" w:type="dxa"/>
            <w:tcBorders>
              <w:top w:val="nil"/>
              <w:left w:val="nil"/>
              <w:bottom w:val="single" w:sz="4" w:space="0" w:color="auto"/>
              <w:right w:val="single" w:sz="4" w:space="0" w:color="auto"/>
            </w:tcBorders>
            <w:vAlign w:val="center"/>
            <w:hideMark/>
          </w:tcPr>
          <w:p w14:paraId="6E4F841A" w14:textId="77777777" w:rsidR="005D16BA" w:rsidRPr="005D16BA" w:rsidRDefault="005D16BA" w:rsidP="005D16BA">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CO5</w:t>
            </w:r>
          </w:p>
        </w:tc>
        <w:tc>
          <w:tcPr>
            <w:tcW w:w="960" w:type="dxa"/>
            <w:tcBorders>
              <w:top w:val="nil"/>
              <w:left w:val="nil"/>
              <w:bottom w:val="single" w:sz="4" w:space="0" w:color="auto"/>
              <w:right w:val="single" w:sz="4" w:space="0" w:color="auto"/>
            </w:tcBorders>
            <w:vAlign w:val="center"/>
            <w:hideMark/>
          </w:tcPr>
          <w:p w14:paraId="7B8BBF92" w14:textId="77777777" w:rsidR="005D16BA" w:rsidRPr="005D16BA" w:rsidRDefault="005D16BA" w:rsidP="005D16BA">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3</w:t>
            </w:r>
          </w:p>
        </w:tc>
      </w:tr>
      <w:tr w:rsidR="005D16BA" w:rsidRPr="005D16BA" w14:paraId="37620DFB" w14:textId="77777777" w:rsidTr="005D16BA">
        <w:trPr>
          <w:trHeight w:val="499"/>
        </w:trPr>
        <w:tc>
          <w:tcPr>
            <w:tcW w:w="960" w:type="dxa"/>
            <w:tcBorders>
              <w:top w:val="nil"/>
              <w:left w:val="single" w:sz="4" w:space="0" w:color="auto"/>
              <w:bottom w:val="single" w:sz="4" w:space="0" w:color="auto"/>
              <w:right w:val="single" w:sz="4" w:space="0" w:color="auto"/>
            </w:tcBorders>
            <w:vAlign w:val="center"/>
            <w:hideMark/>
          </w:tcPr>
          <w:p w14:paraId="4F76EC34" w14:textId="77777777" w:rsidR="005D16BA" w:rsidRPr="005D16BA" w:rsidRDefault="005D16BA" w:rsidP="005D16BA">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12</w:t>
            </w:r>
          </w:p>
        </w:tc>
        <w:tc>
          <w:tcPr>
            <w:tcW w:w="5240" w:type="dxa"/>
            <w:tcBorders>
              <w:top w:val="nil"/>
              <w:left w:val="nil"/>
              <w:bottom w:val="single" w:sz="4" w:space="0" w:color="auto"/>
              <w:right w:val="single" w:sz="4" w:space="0" w:color="auto"/>
            </w:tcBorders>
            <w:vAlign w:val="center"/>
            <w:hideMark/>
          </w:tcPr>
          <w:p w14:paraId="20506F0B" w14:textId="77777777" w:rsidR="005D16BA" w:rsidRPr="005D16BA" w:rsidRDefault="005D16BA" w:rsidP="005D16BA">
            <w:pPr>
              <w:spacing w:after="0" w:line="240" w:lineRule="auto"/>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Plotting time-current characteristics of IDMT relay</w:t>
            </w:r>
          </w:p>
        </w:tc>
        <w:tc>
          <w:tcPr>
            <w:tcW w:w="1080" w:type="dxa"/>
            <w:tcBorders>
              <w:top w:val="nil"/>
              <w:left w:val="nil"/>
              <w:bottom w:val="single" w:sz="4" w:space="0" w:color="auto"/>
              <w:right w:val="single" w:sz="4" w:space="0" w:color="auto"/>
            </w:tcBorders>
            <w:vAlign w:val="center"/>
            <w:hideMark/>
          </w:tcPr>
          <w:p w14:paraId="48C0BEE7" w14:textId="77777777" w:rsidR="005D16BA" w:rsidRPr="005D16BA" w:rsidRDefault="005D16BA" w:rsidP="005D16BA">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CO5</w:t>
            </w:r>
          </w:p>
        </w:tc>
        <w:tc>
          <w:tcPr>
            <w:tcW w:w="960" w:type="dxa"/>
            <w:tcBorders>
              <w:top w:val="nil"/>
              <w:left w:val="nil"/>
              <w:bottom w:val="single" w:sz="4" w:space="0" w:color="auto"/>
              <w:right w:val="single" w:sz="4" w:space="0" w:color="auto"/>
            </w:tcBorders>
            <w:vAlign w:val="center"/>
            <w:hideMark/>
          </w:tcPr>
          <w:p w14:paraId="25688FD1" w14:textId="77777777" w:rsidR="005D16BA" w:rsidRPr="005D16BA" w:rsidRDefault="005D16BA" w:rsidP="005D16BA">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3</w:t>
            </w:r>
          </w:p>
        </w:tc>
      </w:tr>
      <w:tr w:rsidR="005D16BA" w:rsidRPr="005D16BA" w14:paraId="0587D56B" w14:textId="77777777" w:rsidTr="005D16BA">
        <w:trPr>
          <w:trHeight w:val="600"/>
        </w:trPr>
        <w:tc>
          <w:tcPr>
            <w:tcW w:w="960" w:type="dxa"/>
            <w:tcBorders>
              <w:top w:val="nil"/>
              <w:left w:val="single" w:sz="4" w:space="0" w:color="auto"/>
              <w:bottom w:val="single" w:sz="4" w:space="0" w:color="auto"/>
              <w:right w:val="single" w:sz="4" w:space="0" w:color="auto"/>
            </w:tcBorders>
            <w:vAlign w:val="center"/>
            <w:hideMark/>
          </w:tcPr>
          <w:p w14:paraId="47BF33D8" w14:textId="77777777" w:rsidR="005D16BA" w:rsidRPr="005D16BA" w:rsidRDefault="005D16BA" w:rsidP="005D16BA">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13</w:t>
            </w:r>
          </w:p>
        </w:tc>
        <w:tc>
          <w:tcPr>
            <w:tcW w:w="5240" w:type="dxa"/>
            <w:tcBorders>
              <w:top w:val="nil"/>
              <w:left w:val="nil"/>
              <w:bottom w:val="single" w:sz="4" w:space="0" w:color="auto"/>
              <w:right w:val="single" w:sz="4" w:space="0" w:color="auto"/>
            </w:tcBorders>
            <w:vAlign w:val="center"/>
            <w:hideMark/>
          </w:tcPr>
          <w:p w14:paraId="0D34C142" w14:textId="77777777" w:rsidR="005D16BA" w:rsidRPr="005D16BA" w:rsidRDefault="005D16BA" w:rsidP="005D16BA">
            <w:pPr>
              <w:spacing w:after="0" w:line="240" w:lineRule="auto"/>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Differential protection scheme for single-phase transformer</w:t>
            </w:r>
          </w:p>
        </w:tc>
        <w:tc>
          <w:tcPr>
            <w:tcW w:w="1080" w:type="dxa"/>
            <w:tcBorders>
              <w:top w:val="nil"/>
              <w:left w:val="nil"/>
              <w:bottom w:val="single" w:sz="4" w:space="0" w:color="auto"/>
              <w:right w:val="single" w:sz="4" w:space="0" w:color="auto"/>
            </w:tcBorders>
            <w:vAlign w:val="center"/>
            <w:hideMark/>
          </w:tcPr>
          <w:p w14:paraId="3BE6C802" w14:textId="77777777" w:rsidR="005D16BA" w:rsidRPr="005D16BA" w:rsidRDefault="005D16BA" w:rsidP="005D16BA">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CO5</w:t>
            </w:r>
          </w:p>
        </w:tc>
        <w:tc>
          <w:tcPr>
            <w:tcW w:w="960" w:type="dxa"/>
            <w:tcBorders>
              <w:top w:val="nil"/>
              <w:left w:val="nil"/>
              <w:bottom w:val="single" w:sz="4" w:space="0" w:color="auto"/>
              <w:right w:val="single" w:sz="4" w:space="0" w:color="auto"/>
            </w:tcBorders>
            <w:vAlign w:val="center"/>
            <w:hideMark/>
          </w:tcPr>
          <w:p w14:paraId="1F93D610" w14:textId="77777777" w:rsidR="005D16BA" w:rsidRPr="005D16BA" w:rsidRDefault="005D16BA" w:rsidP="005D16BA">
            <w:pPr>
              <w:spacing w:after="0" w:line="240" w:lineRule="auto"/>
              <w:jc w:val="center"/>
              <w:rPr>
                <w:rFonts w:ascii="Times New Roman" w:eastAsia="Times New Roman" w:hAnsi="Times New Roman" w:cs="Times New Roman"/>
                <w:color w:val="000000"/>
                <w:kern w:val="0"/>
                <w:sz w:val="24"/>
                <w:szCs w:val="24"/>
                <w:lang w:eastAsia="en-IN"/>
                <w14:ligatures w14:val="none"/>
              </w:rPr>
            </w:pPr>
            <w:r w:rsidRPr="005D16BA">
              <w:rPr>
                <w:rFonts w:ascii="Times New Roman" w:eastAsia="Times New Roman" w:hAnsi="Times New Roman" w:cs="Times New Roman"/>
                <w:color w:val="000000"/>
                <w:kern w:val="0"/>
                <w:sz w:val="24"/>
                <w:szCs w:val="24"/>
                <w:lang w:eastAsia="en-IN"/>
                <w14:ligatures w14:val="none"/>
              </w:rPr>
              <w:t>3</w:t>
            </w:r>
          </w:p>
        </w:tc>
      </w:tr>
      <w:tr w:rsidR="005D16BA" w:rsidRPr="005D16BA" w14:paraId="29906AFA" w14:textId="77777777" w:rsidTr="005D16BA">
        <w:trPr>
          <w:trHeight w:val="402"/>
        </w:trPr>
        <w:tc>
          <w:tcPr>
            <w:tcW w:w="7280" w:type="dxa"/>
            <w:gridSpan w:val="3"/>
            <w:tcBorders>
              <w:top w:val="single" w:sz="4" w:space="0" w:color="auto"/>
              <w:left w:val="single" w:sz="4" w:space="0" w:color="auto"/>
              <w:bottom w:val="single" w:sz="4" w:space="0" w:color="auto"/>
              <w:right w:val="single" w:sz="4" w:space="0" w:color="000000"/>
            </w:tcBorders>
            <w:vAlign w:val="center"/>
            <w:hideMark/>
          </w:tcPr>
          <w:p w14:paraId="471326CA" w14:textId="77777777" w:rsidR="005D16BA" w:rsidRPr="005D16BA" w:rsidRDefault="005D16BA" w:rsidP="005D16BA">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D16BA">
              <w:rPr>
                <w:rFonts w:ascii="Times New Roman" w:eastAsia="Times New Roman" w:hAnsi="Times New Roman" w:cs="Times New Roman"/>
                <w:b/>
                <w:bCs/>
                <w:color w:val="000000"/>
                <w:kern w:val="0"/>
                <w:sz w:val="24"/>
                <w:szCs w:val="24"/>
                <w:lang w:eastAsia="en-IN"/>
                <w14:ligatures w14:val="none"/>
              </w:rPr>
              <w:t>Total</w:t>
            </w:r>
          </w:p>
        </w:tc>
        <w:tc>
          <w:tcPr>
            <w:tcW w:w="960" w:type="dxa"/>
            <w:tcBorders>
              <w:top w:val="nil"/>
              <w:left w:val="nil"/>
              <w:bottom w:val="single" w:sz="4" w:space="0" w:color="auto"/>
              <w:right w:val="single" w:sz="4" w:space="0" w:color="auto"/>
            </w:tcBorders>
            <w:vAlign w:val="center"/>
            <w:hideMark/>
          </w:tcPr>
          <w:p w14:paraId="44C3E0B5" w14:textId="77777777" w:rsidR="005D16BA" w:rsidRPr="005D16BA" w:rsidRDefault="005D16BA" w:rsidP="005D16BA">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D16BA">
              <w:rPr>
                <w:rFonts w:ascii="Times New Roman" w:eastAsia="Times New Roman" w:hAnsi="Times New Roman" w:cs="Times New Roman"/>
                <w:b/>
                <w:bCs/>
                <w:color w:val="000000"/>
                <w:kern w:val="0"/>
                <w:sz w:val="24"/>
                <w:szCs w:val="24"/>
                <w:lang w:eastAsia="en-IN"/>
                <w14:ligatures w14:val="none"/>
              </w:rPr>
              <w:t>39</w:t>
            </w:r>
          </w:p>
        </w:tc>
      </w:tr>
      <w:tr w:rsidR="005D16BA" w:rsidRPr="005D16BA" w14:paraId="616E6A9C" w14:textId="77777777" w:rsidTr="005D16BA">
        <w:trPr>
          <w:trHeight w:val="402"/>
        </w:trPr>
        <w:tc>
          <w:tcPr>
            <w:tcW w:w="7280" w:type="dxa"/>
            <w:gridSpan w:val="3"/>
            <w:tcBorders>
              <w:top w:val="single" w:sz="4" w:space="0" w:color="auto"/>
              <w:left w:val="single" w:sz="4" w:space="0" w:color="auto"/>
              <w:bottom w:val="single" w:sz="4" w:space="0" w:color="auto"/>
              <w:right w:val="single" w:sz="4" w:space="0" w:color="000000"/>
            </w:tcBorders>
            <w:vAlign w:val="center"/>
            <w:hideMark/>
          </w:tcPr>
          <w:p w14:paraId="2464CFE4" w14:textId="77777777" w:rsidR="005D16BA" w:rsidRPr="005D16BA" w:rsidRDefault="005D16BA" w:rsidP="005D16BA">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D16BA">
              <w:rPr>
                <w:rFonts w:ascii="Times New Roman" w:eastAsia="Times New Roman" w:hAnsi="Times New Roman" w:cs="Times New Roman"/>
                <w:b/>
                <w:bCs/>
                <w:color w:val="000000"/>
                <w:kern w:val="0"/>
                <w:sz w:val="24"/>
                <w:szCs w:val="24"/>
                <w:lang w:eastAsia="en-IN"/>
                <w14:ligatures w14:val="none"/>
              </w:rPr>
              <w:t>Buffer/Revision</w:t>
            </w:r>
          </w:p>
        </w:tc>
        <w:tc>
          <w:tcPr>
            <w:tcW w:w="960" w:type="dxa"/>
            <w:tcBorders>
              <w:top w:val="nil"/>
              <w:left w:val="nil"/>
              <w:bottom w:val="single" w:sz="4" w:space="0" w:color="auto"/>
              <w:right w:val="single" w:sz="4" w:space="0" w:color="auto"/>
            </w:tcBorders>
            <w:vAlign w:val="center"/>
            <w:hideMark/>
          </w:tcPr>
          <w:p w14:paraId="4A8813DA" w14:textId="77777777" w:rsidR="005D16BA" w:rsidRPr="005D16BA" w:rsidRDefault="005D16BA" w:rsidP="005D16BA">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D16BA">
              <w:rPr>
                <w:rFonts w:ascii="Times New Roman" w:eastAsia="Times New Roman" w:hAnsi="Times New Roman" w:cs="Times New Roman"/>
                <w:b/>
                <w:bCs/>
                <w:color w:val="000000"/>
                <w:kern w:val="0"/>
                <w:sz w:val="24"/>
                <w:szCs w:val="24"/>
                <w:lang w:eastAsia="en-IN"/>
                <w14:ligatures w14:val="none"/>
              </w:rPr>
              <w:t>6</w:t>
            </w:r>
          </w:p>
        </w:tc>
      </w:tr>
      <w:tr w:rsidR="005D16BA" w:rsidRPr="005D16BA" w14:paraId="3A7D6BED" w14:textId="77777777" w:rsidTr="005D16BA">
        <w:trPr>
          <w:trHeight w:val="402"/>
        </w:trPr>
        <w:tc>
          <w:tcPr>
            <w:tcW w:w="7280" w:type="dxa"/>
            <w:gridSpan w:val="3"/>
            <w:tcBorders>
              <w:top w:val="single" w:sz="4" w:space="0" w:color="auto"/>
              <w:left w:val="single" w:sz="4" w:space="0" w:color="auto"/>
              <w:bottom w:val="single" w:sz="4" w:space="0" w:color="auto"/>
              <w:right w:val="single" w:sz="4" w:space="0" w:color="000000"/>
            </w:tcBorders>
            <w:vAlign w:val="center"/>
            <w:hideMark/>
          </w:tcPr>
          <w:p w14:paraId="63FCC966" w14:textId="77777777" w:rsidR="005D16BA" w:rsidRPr="005D16BA" w:rsidRDefault="005D16BA" w:rsidP="005D16BA">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D16BA">
              <w:rPr>
                <w:rFonts w:ascii="Times New Roman" w:eastAsia="Times New Roman" w:hAnsi="Times New Roman" w:cs="Times New Roman"/>
                <w:b/>
                <w:bCs/>
                <w:color w:val="000000"/>
                <w:kern w:val="0"/>
                <w:sz w:val="24"/>
                <w:szCs w:val="24"/>
                <w:lang w:eastAsia="en-IN"/>
                <w14:ligatures w14:val="none"/>
              </w:rPr>
              <w:t>Grand Total</w:t>
            </w:r>
          </w:p>
        </w:tc>
        <w:tc>
          <w:tcPr>
            <w:tcW w:w="960" w:type="dxa"/>
            <w:tcBorders>
              <w:top w:val="nil"/>
              <w:left w:val="nil"/>
              <w:bottom w:val="single" w:sz="4" w:space="0" w:color="auto"/>
              <w:right w:val="single" w:sz="4" w:space="0" w:color="auto"/>
            </w:tcBorders>
            <w:vAlign w:val="center"/>
            <w:hideMark/>
          </w:tcPr>
          <w:p w14:paraId="73C72904" w14:textId="77777777" w:rsidR="005D16BA" w:rsidRPr="005D16BA" w:rsidRDefault="005D16BA" w:rsidP="005D16BA">
            <w:pPr>
              <w:spacing w:after="0" w:line="240" w:lineRule="auto"/>
              <w:jc w:val="center"/>
              <w:rPr>
                <w:rFonts w:ascii="Times New Roman" w:eastAsia="Times New Roman" w:hAnsi="Times New Roman" w:cs="Times New Roman"/>
                <w:b/>
                <w:bCs/>
                <w:color w:val="000000"/>
                <w:kern w:val="0"/>
                <w:sz w:val="24"/>
                <w:szCs w:val="24"/>
                <w:lang w:eastAsia="en-IN"/>
                <w14:ligatures w14:val="none"/>
              </w:rPr>
            </w:pPr>
            <w:r w:rsidRPr="005D16BA">
              <w:rPr>
                <w:rFonts w:ascii="Times New Roman" w:eastAsia="Times New Roman" w:hAnsi="Times New Roman" w:cs="Times New Roman"/>
                <w:b/>
                <w:bCs/>
                <w:color w:val="000000"/>
                <w:kern w:val="0"/>
                <w:sz w:val="24"/>
                <w:szCs w:val="24"/>
                <w:lang w:eastAsia="en-IN"/>
                <w14:ligatures w14:val="none"/>
              </w:rPr>
              <w:t>45</w:t>
            </w:r>
          </w:p>
        </w:tc>
      </w:tr>
    </w:tbl>
    <w:p w14:paraId="5C1AFF83" w14:textId="77777777" w:rsidR="005D16BA" w:rsidRDefault="005D16BA" w:rsidP="005D16BA">
      <w:pPr>
        <w:rPr>
          <w:rFonts w:ascii="Times New Roman" w:hAnsi="Times New Roman" w:cs="Times New Roman"/>
          <w:b/>
          <w:bCs/>
          <w:sz w:val="24"/>
          <w:szCs w:val="24"/>
        </w:rPr>
      </w:pPr>
    </w:p>
    <w:p w14:paraId="47F4BB64" w14:textId="77777777" w:rsidR="005D16BA" w:rsidRDefault="005D16BA" w:rsidP="005D16BA">
      <w:pPr>
        <w:rPr>
          <w:rFonts w:ascii="Times New Roman" w:hAnsi="Times New Roman" w:cs="Times New Roman"/>
          <w:b/>
          <w:bCs/>
          <w:sz w:val="24"/>
          <w:szCs w:val="24"/>
        </w:rPr>
      </w:pPr>
    </w:p>
    <w:p w14:paraId="4AA7F795" w14:textId="77777777" w:rsidR="005D16BA" w:rsidRDefault="005D16BA" w:rsidP="005D16BA">
      <w:pPr>
        <w:rPr>
          <w:rFonts w:ascii="Times New Roman" w:hAnsi="Times New Roman" w:cs="Times New Roman"/>
          <w:b/>
          <w:bCs/>
          <w:sz w:val="24"/>
          <w:szCs w:val="24"/>
        </w:rPr>
      </w:pPr>
    </w:p>
    <w:p w14:paraId="18B23A75" w14:textId="77777777" w:rsidR="005D16BA" w:rsidRDefault="005D16BA" w:rsidP="005D16BA">
      <w:pPr>
        <w:rPr>
          <w:rFonts w:ascii="Times New Roman" w:hAnsi="Times New Roman" w:cs="Times New Roman"/>
          <w:b/>
          <w:bCs/>
          <w:sz w:val="24"/>
          <w:szCs w:val="24"/>
        </w:rPr>
      </w:pPr>
    </w:p>
    <w:p w14:paraId="3227170B" w14:textId="77777777" w:rsidR="005D16BA" w:rsidRDefault="005D16BA" w:rsidP="005D16BA">
      <w:pPr>
        <w:rPr>
          <w:rFonts w:ascii="Times New Roman" w:hAnsi="Times New Roman" w:cs="Times New Roman"/>
          <w:b/>
          <w:bCs/>
          <w:sz w:val="24"/>
          <w:szCs w:val="24"/>
        </w:rPr>
      </w:pPr>
    </w:p>
    <w:p w14:paraId="7C1993DC" w14:textId="77777777" w:rsidR="005D16BA" w:rsidRDefault="005D16BA" w:rsidP="005D16BA">
      <w:pPr>
        <w:rPr>
          <w:rFonts w:ascii="Times New Roman" w:hAnsi="Times New Roman" w:cs="Times New Roman"/>
          <w:b/>
          <w:bCs/>
          <w:sz w:val="24"/>
          <w:szCs w:val="24"/>
        </w:rPr>
      </w:pPr>
    </w:p>
    <w:p w14:paraId="4A75744A" w14:textId="77777777" w:rsidR="005D16BA" w:rsidRDefault="005D16BA" w:rsidP="005D16BA">
      <w:pPr>
        <w:rPr>
          <w:rFonts w:ascii="Times New Roman" w:hAnsi="Times New Roman" w:cs="Times New Roman"/>
          <w:b/>
          <w:bCs/>
          <w:sz w:val="24"/>
          <w:szCs w:val="24"/>
        </w:rPr>
      </w:pPr>
    </w:p>
    <w:p w14:paraId="37B321C3" w14:textId="77777777" w:rsidR="005D16BA" w:rsidRDefault="005D16BA" w:rsidP="005D16BA">
      <w:pPr>
        <w:rPr>
          <w:rFonts w:ascii="Times New Roman" w:hAnsi="Times New Roman" w:cs="Times New Roman"/>
          <w:b/>
          <w:bCs/>
          <w:sz w:val="24"/>
          <w:szCs w:val="24"/>
        </w:rPr>
      </w:pPr>
    </w:p>
    <w:p w14:paraId="68DEC7D1" w14:textId="77777777" w:rsidR="005D16BA" w:rsidRPr="005D16BA" w:rsidRDefault="005D16BA" w:rsidP="005D16BA">
      <w:pPr>
        <w:rPr>
          <w:rFonts w:ascii="Times New Roman" w:hAnsi="Times New Roman" w:cs="Times New Roman"/>
          <w:b/>
          <w:bCs/>
          <w:sz w:val="28"/>
          <w:szCs w:val="28"/>
        </w:rPr>
      </w:pPr>
      <w:r w:rsidRPr="005D16BA">
        <w:rPr>
          <w:rFonts w:ascii="Times New Roman" w:hAnsi="Times New Roman" w:cs="Times New Roman"/>
          <w:b/>
          <w:bCs/>
          <w:sz w:val="28"/>
          <w:szCs w:val="28"/>
        </w:rPr>
        <w:t>ASSESSMENT PATTERN</w:t>
      </w:r>
    </w:p>
    <w:p w14:paraId="45A48048" w14:textId="7B9D8CDD" w:rsidR="005D16BA" w:rsidRPr="005D16BA" w:rsidRDefault="005D16BA" w:rsidP="005D16BA">
      <w:pPr>
        <w:rPr>
          <w:rFonts w:ascii="Times New Roman" w:hAnsi="Times New Roman" w:cs="Times New Roman"/>
          <w:b/>
          <w:bCs/>
          <w:sz w:val="24"/>
          <w:szCs w:val="24"/>
        </w:rPr>
      </w:pPr>
      <w:r w:rsidRPr="005D16BA">
        <w:rPr>
          <w:rFonts w:ascii="Times New Roman" w:hAnsi="Times New Roman" w:cs="Times New Roman"/>
          <w:b/>
          <w:bCs/>
          <w:sz w:val="24"/>
          <w:szCs w:val="24"/>
        </w:rPr>
        <w:t>Continuous Internal Evaluation (CIE): 60 MARKS</w:t>
      </w:r>
    </w:p>
    <w:p w14:paraId="52DA1E73" w14:textId="77777777" w:rsidR="005D16BA" w:rsidRPr="005D16BA" w:rsidRDefault="005D16BA" w:rsidP="005D16BA">
      <w:pPr>
        <w:numPr>
          <w:ilvl w:val="0"/>
          <w:numId w:val="20"/>
        </w:numPr>
        <w:rPr>
          <w:rFonts w:ascii="Times New Roman" w:hAnsi="Times New Roman" w:cs="Times New Roman"/>
          <w:sz w:val="24"/>
          <w:szCs w:val="24"/>
        </w:rPr>
      </w:pPr>
      <w:r w:rsidRPr="005D16BA">
        <w:rPr>
          <w:rFonts w:ascii="Times New Roman" w:hAnsi="Times New Roman" w:cs="Times New Roman"/>
          <w:b/>
          <w:bCs/>
          <w:sz w:val="24"/>
          <w:szCs w:val="24"/>
        </w:rPr>
        <w:t>Lab Records &amp; Performance:</w:t>
      </w:r>
      <w:r w:rsidRPr="005D16BA">
        <w:rPr>
          <w:rFonts w:ascii="Times New Roman" w:hAnsi="Times New Roman" w:cs="Times New Roman"/>
          <w:sz w:val="24"/>
          <w:szCs w:val="24"/>
        </w:rPr>
        <w:t> 30 Marks</w:t>
      </w:r>
    </w:p>
    <w:p w14:paraId="14CF08E2" w14:textId="77777777" w:rsidR="005D16BA" w:rsidRPr="005D16BA" w:rsidRDefault="005D16BA" w:rsidP="005D16BA">
      <w:pPr>
        <w:numPr>
          <w:ilvl w:val="0"/>
          <w:numId w:val="20"/>
        </w:numPr>
        <w:rPr>
          <w:rFonts w:ascii="Times New Roman" w:hAnsi="Times New Roman" w:cs="Times New Roman"/>
          <w:sz w:val="24"/>
          <w:szCs w:val="24"/>
        </w:rPr>
      </w:pPr>
      <w:r w:rsidRPr="005D16BA">
        <w:rPr>
          <w:rFonts w:ascii="Times New Roman" w:hAnsi="Times New Roman" w:cs="Times New Roman"/>
          <w:b/>
          <w:bCs/>
          <w:sz w:val="24"/>
          <w:szCs w:val="24"/>
        </w:rPr>
        <w:t>Mini Project:</w:t>
      </w:r>
      <w:r w:rsidRPr="005D16BA">
        <w:rPr>
          <w:rFonts w:ascii="Times New Roman" w:hAnsi="Times New Roman" w:cs="Times New Roman"/>
          <w:sz w:val="24"/>
          <w:szCs w:val="24"/>
        </w:rPr>
        <w:t> 15 Marks</w:t>
      </w:r>
    </w:p>
    <w:p w14:paraId="6594772D" w14:textId="77777777" w:rsidR="005D16BA" w:rsidRPr="005D16BA" w:rsidRDefault="005D16BA" w:rsidP="005D16BA">
      <w:pPr>
        <w:numPr>
          <w:ilvl w:val="0"/>
          <w:numId w:val="20"/>
        </w:numPr>
        <w:rPr>
          <w:rFonts w:ascii="Times New Roman" w:hAnsi="Times New Roman" w:cs="Times New Roman"/>
          <w:sz w:val="24"/>
          <w:szCs w:val="24"/>
        </w:rPr>
      </w:pPr>
      <w:r w:rsidRPr="005D16BA">
        <w:rPr>
          <w:rFonts w:ascii="Times New Roman" w:hAnsi="Times New Roman" w:cs="Times New Roman"/>
          <w:b/>
          <w:bCs/>
          <w:sz w:val="24"/>
          <w:szCs w:val="24"/>
        </w:rPr>
        <w:t>Viva Voce/Quiz:</w:t>
      </w:r>
      <w:r w:rsidRPr="005D16BA">
        <w:rPr>
          <w:rFonts w:ascii="Times New Roman" w:hAnsi="Times New Roman" w:cs="Times New Roman"/>
          <w:sz w:val="24"/>
          <w:szCs w:val="24"/>
        </w:rPr>
        <w:t> 15 Marks</w:t>
      </w:r>
    </w:p>
    <w:p w14:paraId="0BACF894"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b/>
          <w:bCs/>
          <w:sz w:val="24"/>
          <w:szCs w:val="24"/>
        </w:rPr>
        <w:t>Total CIE:</w:t>
      </w:r>
      <w:r w:rsidRPr="005D16BA">
        <w:rPr>
          <w:rFonts w:ascii="Times New Roman" w:hAnsi="Times New Roman" w:cs="Times New Roman"/>
          <w:sz w:val="24"/>
          <w:szCs w:val="24"/>
        </w:rPr>
        <w:t> 60 Marks</w:t>
      </w:r>
    </w:p>
    <w:p w14:paraId="05C90994" w14:textId="22F0E6CA" w:rsidR="005D16BA" w:rsidRPr="005D16BA" w:rsidRDefault="005D16BA" w:rsidP="005D16BA">
      <w:pPr>
        <w:rPr>
          <w:rFonts w:ascii="Times New Roman" w:hAnsi="Times New Roman" w:cs="Times New Roman"/>
          <w:b/>
          <w:bCs/>
          <w:sz w:val="24"/>
          <w:szCs w:val="24"/>
        </w:rPr>
      </w:pPr>
      <w:r w:rsidRPr="005D16BA">
        <w:rPr>
          <w:rFonts w:ascii="Times New Roman" w:hAnsi="Times New Roman" w:cs="Times New Roman"/>
          <w:b/>
          <w:bCs/>
          <w:sz w:val="24"/>
          <w:szCs w:val="24"/>
        </w:rPr>
        <w:t>Semester End Examination (SEE): 40 MARKS</w:t>
      </w:r>
    </w:p>
    <w:p w14:paraId="0C813501" w14:textId="77777777" w:rsidR="005D16BA" w:rsidRPr="005D16BA" w:rsidRDefault="005D16BA" w:rsidP="005D16BA">
      <w:pPr>
        <w:numPr>
          <w:ilvl w:val="0"/>
          <w:numId w:val="21"/>
        </w:numPr>
        <w:rPr>
          <w:rFonts w:ascii="Times New Roman" w:hAnsi="Times New Roman" w:cs="Times New Roman"/>
          <w:sz w:val="24"/>
          <w:szCs w:val="24"/>
        </w:rPr>
      </w:pPr>
      <w:r w:rsidRPr="005D16BA">
        <w:rPr>
          <w:rFonts w:ascii="Times New Roman" w:hAnsi="Times New Roman" w:cs="Times New Roman"/>
          <w:b/>
          <w:bCs/>
          <w:sz w:val="24"/>
          <w:szCs w:val="24"/>
        </w:rPr>
        <w:t>Practical Implementation:</w:t>
      </w:r>
      <w:r w:rsidRPr="005D16BA">
        <w:rPr>
          <w:rFonts w:ascii="Times New Roman" w:hAnsi="Times New Roman" w:cs="Times New Roman"/>
          <w:sz w:val="24"/>
          <w:szCs w:val="24"/>
        </w:rPr>
        <w:t> 25 Marks</w:t>
      </w:r>
    </w:p>
    <w:p w14:paraId="53DB30B8" w14:textId="77777777" w:rsidR="005D16BA" w:rsidRPr="005D16BA" w:rsidRDefault="005D16BA" w:rsidP="005D16BA">
      <w:pPr>
        <w:numPr>
          <w:ilvl w:val="0"/>
          <w:numId w:val="21"/>
        </w:numPr>
        <w:rPr>
          <w:rFonts w:ascii="Times New Roman" w:hAnsi="Times New Roman" w:cs="Times New Roman"/>
          <w:sz w:val="24"/>
          <w:szCs w:val="24"/>
        </w:rPr>
      </w:pPr>
      <w:r w:rsidRPr="005D16BA">
        <w:rPr>
          <w:rFonts w:ascii="Times New Roman" w:hAnsi="Times New Roman" w:cs="Times New Roman"/>
          <w:b/>
          <w:bCs/>
          <w:sz w:val="24"/>
          <w:szCs w:val="24"/>
        </w:rPr>
        <w:t>Viva Voce:</w:t>
      </w:r>
      <w:r w:rsidRPr="005D16BA">
        <w:rPr>
          <w:rFonts w:ascii="Times New Roman" w:hAnsi="Times New Roman" w:cs="Times New Roman"/>
          <w:sz w:val="24"/>
          <w:szCs w:val="24"/>
        </w:rPr>
        <w:t> 10 Marks</w:t>
      </w:r>
    </w:p>
    <w:p w14:paraId="1AE8D604" w14:textId="77777777" w:rsidR="005D16BA" w:rsidRPr="005D16BA" w:rsidRDefault="005D16BA" w:rsidP="005D16BA">
      <w:pPr>
        <w:numPr>
          <w:ilvl w:val="0"/>
          <w:numId w:val="21"/>
        </w:numPr>
        <w:rPr>
          <w:rFonts w:ascii="Times New Roman" w:hAnsi="Times New Roman" w:cs="Times New Roman"/>
          <w:sz w:val="24"/>
          <w:szCs w:val="24"/>
        </w:rPr>
      </w:pPr>
      <w:r w:rsidRPr="005D16BA">
        <w:rPr>
          <w:rFonts w:ascii="Times New Roman" w:hAnsi="Times New Roman" w:cs="Times New Roman"/>
          <w:b/>
          <w:bCs/>
          <w:sz w:val="24"/>
          <w:szCs w:val="24"/>
        </w:rPr>
        <w:t>Lab Record Check:</w:t>
      </w:r>
      <w:r w:rsidRPr="005D16BA">
        <w:rPr>
          <w:rFonts w:ascii="Times New Roman" w:hAnsi="Times New Roman" w:cs="Times New Roman"/>
          <w:sz w:val="24"/>
          <w:szCs w:val="24"/>
        </w:rPr>
        <w:t> 5 Marks</w:t>
      </w:r>
    </w:p>
    <w:p w14:paraId="716722C1"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b/>
          <w:bCs/>
          <w:sz w:val="24"/>
          <w:szCs w:val="24"/>
        </w:rPr>
        <w:t>Total SEE:</w:t>
      </w:r>
      <w:r w:rsidRPr="005D16BA">
        <w:rPr>
          <w:rFonts w:ascii="Times New Roman" w:hAnsi="Times New Roman" w:cs="Times New Roman"/>
          <w:sz w:val="24"/>
          <w:szCs w:val="24"/>
        </w:rPr>
        <w:t> 40 Marks</w:t>
      </w:r>
    </w:p>
    <w:p w14:paraId="3BD760F9" w14:textId="744936DC" w:rsidR="005D16BA" w:rsidRPr="005D16BA" w:rsidRDefault="005D16BA" w:rsidP="005D16BA">
      <w:pPr>
        <w:rPr>
          <w:rFonts w:ascii="Times New Roman" w:hAnsi="Times New Roman" w:cs="Times New Roman"/>
          <w:b/>
          <w:bCs/>
          <w:sz w:val="24"/>
          <w:szCs w:val="24"/>
        </w:rPr>
      </w:pPr>
      <w:r w:rsidRPr="005D16BA">
        <w:rPr>
          <w:rFonts w:ascii="Times New Roman" w:hAnsi="Times New Roman" w:cs="Times New Roman"/>
          <w:b/>
          <w:bCs/>
          <w:sz w:val="24"/>
          <w:szCs w:val="24"/>
        </w:rPr>
        <w:t xml:space="preserve">Assessment Criteria </w:t>
      </w:r>
      <w:r w:rsidR="00E20A7E" w:rsidRPr="005D16BA">
        <w:rPr>
          <w:rFonts w:ascii="Times New Roman" w:hAnsi="Times New Roman" w:cs="Times New Roman"/>
          <w:b/>
          <w:bCs/>
          <w:sz w:val="24"/>
          <w:szCs w:val="24"/>
        </w:rPr>
        <w:t>for</w:t>
      </w:r>
      <w:r w:rsidRPr="005D16BA">
        <w:rPr>
          <w:rFonts w:ascii="Times New Roman" w:hAnsi="Times New Roman" w:cs="Times New Roman"/>
          <w:b/>
          <w:bCs/>
          <w:sz w:val="24"/>
          <w:szCs w:val="24"/>
        </w:rPr>
        <w:t xml:space="preserve"> Practical Work</w:t>
      </w:r>
    </w:p>
    <w:p w14:paraId="50B002BA" w14:textId="77777777" w:rsidR="005D16BA" w:rsidRPr="005D16BA" w:rsidRDefault="005D16BA" w:rsidP="005D16BA">
      <w:pPr>
        <w:rPr>
          <w:rFonts w:ascii="Times New Roman" w:hAnsi="Times New Roman" w:cs="Times New Roman"/>
          <w:b/>
          <w:bCs/>
          <w:sz w:val="24"/>
          <w:szCs w:val="24"/>
        </w:rPr>
      </w:pPr>
      <w:r w:rsidRPr="005D16BA">
        <w:rPr>
          <w:rFonts w:ascii="Times New Roman" w:hAnsi="Times New Roman" w:cs="Times New Roman"/>
          <w:b/>
          <w:bCs/>
          <w:sz w:val="24"/>
          <w:szCs w:val="24"/>
        </w:rPr>
        <w:t>Laboratory Record Evaluation (30 Marks):</w:t>
      </w:r>
    </w:p>
    <w:p w14:paraId="0B658459" w14:textId="77777777" w:rsidR="005D16BA" w:rsidRPr="005D16BA" w:rsidRDefault="005D16BA" w:rsidP="005D16BA">
      <w:pPr>
        <w:numPr>
          <w:ilvl w:val="0"/>
          <w:numId w:val="22"/>
        </w:numPr>
        <w:rPr>
          <w:rFonts w:ascii="Times New Roman" w:hAnsi="Times New Roman" w:cs="Times New Roman"/>
          <w:sz w:val="24"/>
          <w:szCs w:val="24"/>
        </w:rPr>
      </w:pPr>
      <w:r w:rsidRPr="005D16BA">
        <w:rPr>
          <w:rFonts w:ascii="Times New Roman" w:hAnsi="Times New Roman" w:cs="Times New Roman"/>
          <w:b/>
          <w:bCs/>
          <w:sz w:val="24"/>
          <w:szCs w:val="24"/>
        </w:rPr>
        <w:t>Circuit Diagrams:</w:t>
      </w:r>
      <w:r w:rsidRPr="005D16BA">
        <w:rPr>
          <w:rFonts w:ascii="Times New Roman" w:hAnsi="Times New Roman" w:cs="Times New Roman"/>
          <w:sz w:val="24"/>
          <w:szCs w:val="24"/>
        </w:rPr>
        <w:t> Neatness and accuracy (5 Marks)</w:t>
      </w:r>
    </w:p>
    <w:p w14:paraId="5092F797" w14:textId="77777777" w:rsidR="005D16BA" w:rsidRPr="005D16BA" w:rsidRDefault="005D16BA" w:rsidP="005D16BA">
      <w:pPr>
        <w:numPr>
          <w:ilvl w:val="0"/>
          <w:numId w:val="22"/>
        </w:numPr>
        <w:rPr>
          <w:rFonts w:ascii="Times New Roman" w:hAnsi="Times New Roman" w:cs="Times New Roman"/>
          <w:sz w:val="24"/>
          <w:szCs w:val="24"/>
        </w:rPr>
      </w:pPr>
      <w:r w:rsidRPr="005D16BA">
        <w:rPr>
          <w:rFonts w:ascii="Times New Roman" w:hAnsi="Times New Roman" w:cs="Times New Roman"/>
          <w:b/>
          <w:bCs/>
          <w:sz w:val="24"/>
          <w:szCs w:val="24"/>
        </w:rPr>
        <w:t>Observations:</w:t>
      </w:r>
      <w:r w:rsidRPr="005D16BA">
        <w:rPr>
          <w:rFonts w:ascii="Times New Roman" w:hAnsi="Times New Roman" w:cs="Times New Roman"/>
          <w:sz w:val="24"/>
          <w:szCs w:val="24"/>
        </w:rPr>
        <w:t> Proper tabulation and units (10 Marks)</w:t>
      </w:r>
    </w:p>
    <w:p w14:paraId="31312A9B" w14:textId="77777777" w:rsidR="005D16BA" w:rsidRPr="005D16BA" w:rsidRDefault="005D16BA" w:rsidP="005D16BA">
      <w:pPr>
        <w:numPr>
          <w:ilvl w:val="0"/>
          <w:numId w:val="22"/>
        </w:numPr>
        <w:rPr>
          <w:rFonts w:ascii="Times New Roman" w:hAnsi="Times New Roman" w:cs="Times New Roman"/>
          <w:sz w:val="24"/>
          <w:szCs w:val="24"/>
        </w:rPr>
      </w:pPr>
      <w:r w:rsidRPr="005D16BA">
        <w:rPr>
          <w:rFonts w:ascii="Times New Roman" w:hAnsi="Times New Roman" w:cs="Times New Roman"/>
          <w:b/>
          <w:bCs/>
          <w:sz w:val="24"/>
          <w:szCs w:val="24"/>
        </w:rPr>
        <w:t>Calculations:</w:t>
      </w:r>
      <w:r w:rsidRPr="005D16BA">
        <w:rPr>
          <w:rFonts w:ascii="Times New Roman" w:hAnsi="Times New Roman" w:cs="Times New Roman"/>
          <w:sz w:val="24"/>
          <w:szCs w:val="24"/>
        </w:rPr>
        <w:t> Correct formulas and computations (10 Marks)</w:t>
      </w:r>
    </w:p>
    <w:p w14:paraId="463C527A" w14:textId="77777777" w:rsidR="005D16BA" w:rsidRPr="005D16BA" w:rsidRDefault="005D16BA" w:rsidP="005D16BA">
      <w:pPr>
        <w:numPr>
          <w:ilvl w:val="0"/>
          <w:numId w:val="22"/>
        </w:numPr>
        <w:rPr>
          <w:rFonts w:ascii="Times New Roman" w:hAnsi="Times New Roman" w:cs="Times New Roman"/>
          <w:sz w:val="24"/>
          <w:szCs w:val="24"/>
        </w:rPr>
      </w:pPr>
      <w:r w:rsidRPr="005D16BA">
        <w:rPr>
          <w:rFonts w:ascii="Times New Roman" w:hAnsi="Times New Roman" w:cs="Times New Roman"/>
          <w:b/>
          <w:bCs/>
          <w:sz w:val="24"/>
          <w:szCs w:val="24"/>
        </w:rPr>
        <w:t>Graphs/Results:</w:t>
      </w:r>
      <w:r w:rsidRPr="005D16BA">
        <w:rPr>
          <w:rFonts w:ascii="Times New Roman" w:hAnsi="Times New Roman" w:cs="Times New Roman"/>
          <w:sz w:val="24"/>
          <w:szCs w:val="24"/>
        </w:rPr>
        <w:t> Appropriate plotting and conclusions (5 Marks)</w:t>
      </w:r>
    </w:p>
    <w:p w14:paraId="1334E7D1" w14:textId="77777777" w:rsidR="005D16BA" w:rsidRPr="005D16BA" w:rsidRDefault="005D16BA" w:rsidP="005D16BA">
      <w:pPr>
        <w:rPr>
          <w:rFonts w:ascii="Times New Roman" w:hAnsi="Times New Roman" w:cs="Times New Roman"/>
          <w:b/>
          <w:bCs/>
          <w:sz w:val="24"/>
          <w:szCs w:val="24"/>
        </w:rPr>
      </w:pPr>
      <w:r w:rsidRPr="005D16BA">
        <w:rPr>
          <w:rFonts w:ascii="Times New Roman" w:hAnsi="Times New Roman" w:cs="Times New Roman"/>
          <w:b/>
          <w:bCs/>
          <w:sz w:val="24"/>
          <w:szCs w:val="24"/>
        </w:rPr>
        <w:t>Practical Performance (30 Marks):</w:t>
      </w:r>
    </w:p>
    <w:p w14:paraId="6FADFA11" w14:textId="77777777" w:rsidR="005D16BA" w:rsidRPr="005D16BA" w:rsidRDefault="005D16BA" w:rsidP="005D16BA">
      <w:pPr>
        <w:numPr>
          <w:ilvl w:val="0"/>
          <w:numId w:val="23"/>
        </w:numPr>
        <w:rPr>
          <w:rFonts w:ascii="Times New Roman" w:hAnsi="Times New Roman" w:cs="Times New Roman"/>
          <w:sz w:val="24"/>
          <w:szCs w:val="24"/>
        </w:rPr>
      </w:pPr>
      <w:r w:rsidRPr="005D16BA">
        <w:rPr>
          <w:rFonts w:ascii="Times New Roman" w:hAnsi="Times New Roman" w:cs="Times New Roman"/>
          <w:b/>
          <w:bCs/>
          <w:sz w:val="24"/>
          <w:szCs w:val="24"/>
        </w:rPr>
        <w:t>Setup:</w:t>
      </w:r>
      <w:r w:rsidRPr="005D16BA">
        <w:rPr>
          <w:rFonts w:ascii="Times New Roman" w:hAnsi="Times New Roman" w:cs="Times New Roman"/>
          <w:sz w:val="24"/>
          <w:szCs w:val="24"/>
        </w:rPr>
        <w:t> Correct circuit connections (10 Marks)</w:t>
      </w:r>
    </w:p>
    <w:p w14:paraId="005F4069" w14:textId="77777777" w:rsidR="005D16BA" w:rsidRPr="005D16BA" w:rsidRDefault="005D16BA" w:rsidP="005D16BA">
      <w:pPr>
        <w:numPr>
          <w:ilvl w:val="0"/>
          <w:numId w:val="23"/>
        </w:numPr>
        <w:rPr>
          <w:rFonts w:ascii="Times New Roman" w:hAnsi="Times New Roman" w:cs="Times New Roman"/>
          <w:sz w:val="24"/>
          <w:szCs w:val="24"/>
        </w:rPr>
      </w:pPr>
      <w:r w:rsidRPr="005D16BA">
        <w:rPr>
          <w:rFonts w:ascii="Times New Roman" w:hAnsi="Times New Roman" w:cs="Times New Roman"/>
          <w:b/>
          <w:bCs/>
          <w:sz w:val="24"/>
          <w:szCs w:val="24"/>
        </w:rPr>
        <w:t>Procedure:</w:t>
      </w:r>
      <w:r w:rsidRPr="005D16BA">
        <w:rPr>
          <w:rFonts w:ascii="Times New Roman" w:hAnsi="Times New Roman" w:cs="Times New Roman"/>
          <w:sz w:val="24"/>
          <w:szCs w:val="24"/>
        </w:rPr>
        <w:t> Proper following of steps (10 Marks)</w:t>
      </w:r>
    </w:p>
    <w:p w14:paraId="6136B4B7" w14:textId="77777777" w:rsidR="005D16BA" w:rsidRPr="005D16BA" w:rsidRDefault="005D16BA" w:rsidP="005D16BA">
      <w:pPr>
        <w:numPr>
          <w:ilvl w:val="0"/>
          <w:numId w:val="23"/>
        </w:numPr>
        <w:rPr>
          <w:rFonts w:ascii="Times New Roman" w:hAnsi="Times New Roman" w:cs="Times New Roman"/>
          <w:sz w:val="24"/>
          <w:szCs w:val="24"/>
        </w:rPr>
      </w:pPr>
      <w:r w:rsidRPr="005D16BA">
        <w:rPr>
          <w:rFonts w:ascii="Times New Roman" w:hAnsi="Times New Roman" w:cs="Times New Roman"/>
          <w:b/>
          <w:bCs/>
          <w:sz w:val="24"/>
          <w:szCs w:val="24"/>
        </w:rPr>
        <w:t>Safety &amp; Measurements:</w:t>
      </w:r>
      <w:r w:rsidRPr="005D16BA">
        <w:rPr>
          <w:rFonts w:ascii="Times New Roman" w:hAnsi="Times New Roman" w:cs="Times New Roman"/>
          <w:sz w:val="24"/>
          <w:szCs w:val="24"/>
        </w:rPr>
        <w:t> Adherence to safety and accurate readings (10 Marks)</w:t>
      </w:r>
    </w:p>
    <w:p w14:paraId="0ABFAFA5" w14:textId="77777777" w:rsidR="005D16BA" w:rsidRPr="005D16BA" w:rsidRDefault="005D16BA" w:rsidP="005D16BA">
      <w:pPr>
        <w:rPr>
          <w:rFonts w:ascii="Times New Roman" w:hAnsi="Times New Roman" w:cs="Times New Roman"/>
          <w:b/>
          <w:bCs/>
          <w:sz w:val="24"/>
          <w:szCs w:val="24"/>
        </w:rPr>
      </w:pPr>
      <w:r w:rsidRPr="005D16BA">
        <w:rPr>
          <w:rFonts w:ascii="Times New Roman" w:hAnsi="Times New Roman" w:cs="Times New Roman"/>
          <w:b/>
          <w:bCs/>
          <w:sz w:val="24"/>
          <w:szCs w:val="24"/>
        </w:rPr>
        <w:t>Viva Voce/Quiz (15 Marks):</w:t>
      </w:r>
    </w:p>
    <w:p w14:paraId="76C202A9" w14:textId="77777777" w:rsidR="005D16BA" w:rsidRPr="005D16BA" w:rsidRDefault="005D16BA" w:rsidP="005D16BA">
      <w:pPr>
        <w:numPr>
          <w:ilvl w:val="0"/>
          <w:numId w:val="24"/>
        </w:numPr>
        <w:rPr>
          <w:rFonts w:ascii="Times New Roman" w:hAnsi="Times New Roman" w:cs="Times New Roman"/>
          <w:sz w:val="24"/>
          <w:szCs w:val="24"/>
        </w:rPr>
      </w:pPr>
      <w:r w:rsidRPr="005D16BA">
        <w:rPr>
          <w:rFonts w:ascii="Times New Roman" w:hAnsi="Times New Roman" w:cs="Times New Roman"/>
          <w:b/>
          <w:bCs/>
          <w:sz w:val="24"/>
          <w:szCs w:val="24"/>
        </w:rPr>
        <w:t>Concept Understanding:</w:t>
      </w:r>
      <w:r w:rsidRPr="005D16BA">
        <w:rPr>
          <w:rFonts w:ascii="Times New Roman" w:hAnsi="Times New Roman" w:cs="Times New Roman"/>
          <w:sz w:val="24"/>
          <w:szCs w:val="24"/>
        </w:rPr>
        <w:t> Theoretical knowledge (5 Marks)</w:t>
      </w:r>
    </w:p>
    <w:p w14:paraId="0BED16AB" w14:textId="77777777" w:rsidR="005D16BA" w:rsidRPr="005D16BA" w:rsidRDefault="005D16BA" w:rsidP="005D16BA">
      <w:pPr>
        <w:numPr>
          <w:ilvl w:val="0"/>
          <w:numId w:val="24"/>
        </w:numPr>
        <w:rPr>
          <w:rFonts w:ascii="Times New Roman" w:hAnsi="Times New Roman" w:cs="Times New Roman"/>
          <w:sz w:val="24"/>
          <w:szCs w:val="24"/>
        </w:rPr>
      </w:pPr>
      <w:r w:rsidRPr="005D16BA">
        <w:rPr>
          <w:rFonts w:ascii="Times New Roman" w:hAnsi="Times New Roman" w:cs="Times New Roman"/>
          <w:b/>
          <w:bCs/>
          <w:sz w:val="24"/>
          <w:szCs w:val="24"/>
        </w:rPr>
        <w:t>Application:</w:t>
      </w:r>
      <w:r w:rsidRPr="005D16BA">
        <w:rPr>
          <w:rFonts w:ascii="Times New Roman" w:hAnsi="Times New Roman" w:cs="Times New Roman"/>
          <w:sz w:val="24"/>
          <w:szCs w:val="24"/>
        </w:rPr>
        <w:t> Practical application of concepts (5 Marks)</w:t>
      </w:r>
    </w:p>
    <w:p w14:paraId="218B489C" w14:textId="77777777" w:rsidR="005D16BA" w:rsidRPr="005D16BA" w:rsidRDefault="005D16BA" w:rsidP="005D16BA">
      <w:pPr>
        <w:numPr>
          <w:ilvl w:val="0"/>
          <w:numId w:val="24"/>
        </w:numPr>
        <w:rPr>
          <w:rFonts w:ascii="Times New Roman" w:hAnsi="Times New Roman" w:cs="Times New Roman"/>
          <w:sz w:val="24"/>
          <w:szCs w:val="24"/>
        </w:rPr>
      </w:pPr>
      <w:r w:rsidRPr="005D16BA">
        <w:rPr>
          <w:rFonts w:ascii="Times New Roman" w:hAnsi="Times New Roman" w:cs="Times New Roman"/>
          <w:b/>
          <w:bCs/>
          <w:sz w:val="24"/>
          <w:szCs w:val="24"/>
        </w:rPr>
        <w:t>Safety Awareness:</w:t>
      </w:r>
      <w:r w:rsidRPr="005D16BA">
        <w:rPr>
          <w:rFonts w:ascii="Times New Roman" w:hAnsi="Times New Roman" w:cs="Times New Roman"/>
          <w:sz w:val="24"/>
          <w:szCs w:val="24"/>
        </w:rPr>
        <w:t> Knowledge of safety procedures (5 Marks)</w:t>
      </w:r>
    </w:p>
    <w:p w14:paraId="776D3BC5" w14:textId="58E86A73" w:rsidR="005D16BA" w:rsidRDefault="005D16BA" w:rsidP="005D16BA">
      <w:pPr>
        <w:rPr>
          <w:rFonts w:ascii="Times New Roman" w:hAnsi="Times New Roman" w:cs="Times New Roman"/>
          <w:sz w:val="24"/>
          <w:szCs w:val="24"/>
        </w:rPr>
      </w:pPr>
    </w:p>
    <w:p w14:paraId="680CCD23" w14:textId="77777777" w:rsidR="005D16BA" w:rsidRDefault="005D16BA" w:rsidP="005D16BA">
      <w:pPr>
        <w:rPr>
          <w:rFonts w:ascii="Times New Roman" w:hAnsi="Times New Roman" w:cs="Times New Roman"/>
          <w:sz w:val="24"/>
          <w:szCs w:val="24"/>
        </w:rPr>
      </w:pPr>
    </w:p>
    <w:p w14:paraId="3A14F5F7" w14:textId="77777777" w:rsidR="005D16BA" w:rsidRDefault="005D16BA" w:rsidP="005D16BA">
      <w:pPr>
        <w:rPr>
          <w:rFonts w:ascii="Times New Roman" w:hAnsi="Times New Roman" w:cs="Times New Roman"/>
          <w:sz w:val="24"/>
          <w:szCs w:val="24"/>
        </w:rPr>
      </w:pPr>
    </w:p>
    <w:p w14:paraId="3E3E7CEC" w14:textId="77777777" w:rsidR="005D16BA" w:rsidRDefault="005D16BA" w:rsidP="005D16BA">
      <w:pPr>
        <w:rPr>
          <w:rFonts w:ascii="Times New Roman" w:hAnsi="Times New Roman" w:cs="Times New Roman"/>
          <w:sz w:val="24"/>
          <w:szCs w:val="24"/>
        </w:rPr>
      </w:pPr>
    </w:p>
    <w:p w14:paraId="28CDEBAE" w14:textId="77777777" w:rsidR="005D16BA" w:rsidRPr="005D16BA" w:rsidRDefault="005D16BA" w:rsidP="005D16BA">
      <w:pPr>
        <w:rPr>
          <w:rFonts w:ascii="Times New Roman" w:hAnsi="Times New Roman" w:cs="Times New Roman"/>
          <w:sz w:val="24"/>
          <w:szCs w:val="24"/>
        </w:rPr>
      </w:pPr>
    </w:p>
    <w:p w14:paraId="349AF020" w14:textId="77777777" w:rsidR="005D16BA" w:rsidRPr="005D16BA" w:rsidRDefault="005D16BA" w:rsidP="005D16BA">
      <w:pPr>
        <w:rPr>
          <w:rFonts w:ascii="Times New Roman" w:hAnsi="Times New Roman" w:cs="Times New Roman"/>
          <w:b/>
          <w:bCs/>
          <w:sz w:val="24"/>
          <w:szCs w:val="24"/>
        </w:rPr>
      </w:pPr>
      <w:r w:rsidRPr="005D16BA">
        <w:rPr>
          <w:rFonts w:ascii="Times New Roman" w:hAnsi="Times New Roman" w:cs="Times New Roman"/>
          <w:b/>
          <w:bCs/>
          <w:sz w:val="24"/>
          <w:szCs w:val="24"/>
        </w:rPr>
        <w:t>BLUEPRINT OF MARKS FOR SEE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271"/>
        <w:gridCol w:w="1388"/>
        <w:gridCol w:w="1589"/>
        <w:gridCol w:w="1559"/>
        <w:gridCol w:w="992"/>
        <w:gridCol w:w="1276"/>
        <w:gridCol w:w="1701"/>
      </w:tblGrid>
      <w:tr w:rsidR="00E20A7E" w:rsidRPr="0035228C" w14:paraId="3D753131" w14:textId="77777777" w:rsidTr="00E20A7E">
        <w:trPr>
          <w:tblHeader/>
        </w:trPr>
        <w:tc>
          <w:tcPr>
            <w:tcW w:w="1271" w:type="dxa"/>
            <w:tcMar>
              <w:top w:w="150" w:type="dxa"/>
              <w:left w:w="240" w:type="dxa"/>
              <w:bottom w:w="150" w:type="dxa"/>
              <w:right w:w="240" w:type="dxa"/>
            </w:tcMar>
            <w:vAlign w:val="center"/>
            <w:hideMark/>
          </w:tcPr>
          <w:p w14:paraId="4D246733" w14:textId="77777777" w:rsidR="00E20A7E" w:rsidRPr="005D16BA" w:rsidRDefault="00E20A7E" w:rsidP="005D16BA">
            <w:pPr>
              <w:rPr>
                <w:rFonts w:ascii="Times New Roman" w:hAnsi="Times New Roman" w:cs="Times New Roman"/>
                <w:b/>
                <w:bCs/>
                <w:sz w:val="24"/>
                <w:szCs w:val="24"/>
              </w:rPr>
            </w:pPr>
            <w:r w:rsidRPr="005D16BA">
              <w:rPr>
                <w:rFonts w:ascii="Times New Roman" w:hAnsi="Times New Roman" w:cs="Times New Roman"/>
                <w:b/>
                <w:bCs/>
                <w:sz w:val="24"/>
                <w:szCs w:val="24"/>
              </w:rPr>
              <w:t>Course Name</w:t>
            </w:r>
          </w:p>
        </w:tc>
        <w:tc>
          <w:tcPr>
            <w:tcW w:w="1388" w:type="dxa"/>
            <w:tcMar>
              <w:top w:w="150" w:type="dxa"/>
              <w:left w:w="240" w:type="dxa"/>
              <w:bottom w:w="150" w:type="dxa"/>
              <w:right w:w="240" w:type="dxa"/>
            </w:tcMar>
            <w:vAlign w:val="center"/>
            <w:hideMark/>
          </w:tcPr>
          <w:p w14:paraId="0897E8C5" w14:textId="77777777" w:rsidR="00E20A7E" w:rsidRPr="005D16BA" w:rsidRDefault="00E20A7E" w:rsidP="005D16BA">
            <w:pPr>
              <w:rPr>
                <w:rFonts w:ascii="Times New Roman" w:hAnsi="Times New Roman" w:cs="Times New Roman"/>
                <w:b/>
                <w:bCs/>
                <w:sz w:val="24"/>
                <w:szCs w:val="24"/>
              </w:rPr>
            </w:pPr>
            <w:r w:rsidRPr="005D16BA">
              <w:rPr>
                <w:rFonts w:ascii="Times New Roman" w:hAnsi="Times New Roman" w:cs="Times New Roman"/>
                <w:b/>
                <w:bCs/>
                <w:sz w:val="24"/>
                <w:szCs w:val="24"/>
              </w:rPr>
              <w:t>Periods</w:t>
            </w:r>
          </w:p>
        </w:tc>
        <w:tc>
          <w:tcPr>
            <w:tcW w:w="1589" w:type="dxa"/>
            <w:tcMar>
              <w:top w:w="150" w:type="dxa"/>
              <w:left w:w="240" w:type="dxa"/>
              <w:bottom w:w="150" w:type="dxa"/>
              <w:right w:w="240" w:type="dxa"/>
            </w:tcMar>
            <w:vAlign w:val="center"/>
            <w:hideMark/>
          </w:tcPr>
          <w:p w14:paraId="46C98DDB" w14:textId="77777777" w:rsidR="00E20A7E" w:rsidRPr="005D16BA" w:rsidRDefault="00E20A7E" w:rsidP="005D16BA">
            <w:pPr>
              <w:rPr>
                <w:rFonts w:ascii="Times New Roman" w:hAnsi="Times New Roman" w:cs="Times New Roman"/>
                <w:b/>
                <w:bCs/>
                <w:sz w:val="24"/>
                <w:szCs w:val="24"/>
              </w:rPr>
            </w:pPr>
            <w:r w:rsidRPr="005D16BA">
              <w:rPr>
                <w:rFonts w:ascii="Times New Roman" w:hAnsi="Times New Roman" w:cs="Times New Roman"/>
                <w:b/>
                <w:bCs/>
                <w:sz w:val="24"/>
                <w:szCs w:val="24"/>
              </w:rPr>
              <w:t>Circuit &amp; Procedure</w:t>
            </w:r>
          </w:p>
        </w:tc>
        <w:tc>
          <w:tcPr>
            <w:tcW w:w="1559" w:type="dxa"/>
            <w:tcMar>
              <w:top w:w="150" w:type="dxa"/>
              <w:left w:w="240" w:type="dxa"/>
              <w:bottom w:w="150" w:type="dxa"/>
              <w:right w:w="240" w:type="dxa"/>
            </w:tcMar>
            <w:vAlign w:val="center"/>
            <w:hideMark/>
          </w:tcPr>
          <w:p w14:paraId="3D53DE8E" w14:textId="77777777" w:rsidR="00E20A7E" w:rsidRPr="005D16BA" w:rsidRDefault="00E20A7E" w:rsidP="005D16BA">
            <w:pPr>
              <w:rPr>
                <w:rFonts w:ascii="Times New Roman" w:hAnsi="Times New Roman" w:cs="Times New Roman"/>
                <w:b/>
                <w:bCs/>
                <w:sz w:val="24"/>
                <w:szCs w:val="24"/>
              </w:rPr>
            </w:pPr>
            <w:r w:rsidRPr="005D16BA">
              <w:rPr>
                <w:rFonts w:ascii="Times New Roman" w:hAnsi="Times New Roman" w:cs="Times New Roman"/>
                <w:b/>
                <w:bCs/>
                <w:sz w:val="24"/>
                <w:szCs w:val="24"/>
              </w:rPr>
              <w:t>Execution</w:t>
            </w:r>
          </w:p>
        </w:tc>
        <w:tc>
          <w:tcPr>
            <w:tcW w:w="992" w:type="dxa"/>
            <w:tcMar>
              <w:top w:w="150" w:type="dxa"/>
              <w:left w:w="240" w:type="dxa"/>
              <w:bottom w:w="150" w:type="dxa"/>
              <w:right w:w="240" w:type="dxa"/>
            </w:tcMar>
            <w:vAlign w:val="center"/>
            <w:hideMark/>
          </w:tcPr>
          <w:p w14:paraId="558DB8D0" w14:textId="77777777" w:rsidR="00E20A7E" w:rsidRPr="005D16BA" w:rsidRDefault="00E20A7E" w:rsidP="005D16BA">
            <w:pPr>
              <w:rPr>
                <w:rFonts w:ascii="Times New Roman" w:hAnsi="Times New Roman" w:cs="Times New Roman"/>
                <w:b/>
                <w:bCs/>
                <w:sz w:val="24"/>
                <w:szCs w:val="24"/>
              </w:rPr>
            </w:pPr>
            <w:r w:rsidRPr="005D16BA">
              <w:rPr>
                <w:rFonts w:ascii="Times New Roman" w:hAnsi="Times New Roman" w:cs="Times New Roman"/>
                <w:b/>
                <w:bCs/>
                <w:sz w:val="24"/>
                <w:szCs w:val="24"/>
              </w:rPr>
              <w:t>Viva</w:t>
            </w:r>
          </w:p>
        </w:tc>
        <w:tc>
          <w:tcPr>
            <w:tcW w:w="1276" w:type="dxa"/>
            <w:tcMar>
              <w:top w:w="150" w:type="dxa"/>
              <w:left w:w="240" w:type="dxa"/>
              <w:bottom w:w="150" w:type="dxa"/>
              <w:right w:w="240" w:type="dxa"/>
            </w:tcMar>
            <w:vAlign w:val="center"/>
            <w:hideMark/>
          </w:tcPr>
          <w:p w14:paraId="38F7EB7D" w14:textId="77777777" w:rsidR="00E20A7E" w:rsidRPr="005D16BA" w:rsidRDefault="00E20A7E" w:rsidP="005D16BA">
            <w:pPr>
              <w:rPr>
                <w:rFonts w:ascii="Times New Roman" w:hAnsi="Times New Roman" w:cs="Times New Roman"/>
                <w:b/>
                <w:bCs/>
                <w:sz w:val="24"/>
                <w:szCs w:val="24"/>
              </w:rPr>
            </w:pPr>
            <w:r w:rsidRPr="005D16BA">
              <w:rPr>
                <w:rFonts w:ascii="Times New Roman" w:hAnsi="Times New Roman" w:cs="Times New Roman"/>
                <w:b/>
                <w:bCs/>
                <w:sz w:val="24"/>
                <w:szCs w:val="24"/>
              </w:rPr>
              <w:t>Marks</w:t>
            </w:r>
          </w:p>
        </w:tc>
        <w:tc>
          <w:tcPr>
            <w:tcW w:w="1701" w:type="dxa"/>
            <w:tcMar>
              <w:top w:w="150" w:type="dxa"/>
              <w:left w:w="240" w:type="dxa"/>
              <w:bottom w:w="150" w:type="dxa"/>
              <w:right w:w="240" w:type="dxa"/>
            </w:tcMar>
            <w:vAlign w:val="center"/>
            <w:hideMark/>
          </w:tcPr>
          <w:p w14:paraId="1A11F1C7" w14:textId="77777777" w:rsidR="00E20A7E" w:rsidRPr="005D16BA" w:rsidRDefault="00E20A7E" w:rsidP="005D16BA">
            <w:pPr>
              <w:rPr>
                <w:rFonts w:ascii="Times New Roman" w:hAnsi="Times New Roman" w:cs="Times New Roman"/>
                <w:b/>
                <w:bCs/>
                <w:sz w:val="24"/>
                <w:szCs w:val="24"/>
              </w:rPr>
            </w:pPr>
            <w:r w:rsidRPr="005D16BA">
              <w:rPr>
                <w:rFonts w:ascii="Times New Roman" w:hAnsi="Times New Roman" w:cs="Times New Roman"/>
                <w:b/>
                <w:bCs/>
                <w:sz w:val="24"/>
                <w:szCs w:val="24"/>
              </w:rPr>
              <w:t>% Weightage</w:t>
            </w:r>
          </w:p>
        </w:tc>
      </w:tr>
      <w:tr w:rsidR="00E20A7E" w:rsidRPr="0035228C" w14:paraId="57DB9767" w14:textId="77777777" w:rsidTr="00E20A7E">
        <w:tc>
          <w:tcPr>
            <w:tcW w:w="1271" w:type="dxa"/>
            <w:tcMar>
              <w:top w:w="150" w:type="dxa"/>
              <w:left w:w="240" w:type="dxa"/>
              <w:bottom w:w="150" w:type="dxa"/>
              <w:right w:w="240" w:type="dxa"/>
            </w:tcMar>
            <w:vAlign w:val="center"/>
            <w:hideMark/>
          </w:tcPr>
          <w:p w14:paraId="4342AA29" w14:textId="77777777" w:rsidR="00E20A7E" w:rsidRPr="005D16BA" w:rsidRDefault="00E20A7E" w:rsidP="005D16BA">
            <w:pPr>
              <w:rPr>
                <w:rFonts w:ascii="Times New Roman" w:hAnsi="Times New Roman" w:cs="Times New Roman"/>
                <w:sz w:val="24"/>
                <w:szCs w:val="24"/>
              </w:rPr>
            </w:pPr>
            <w:r w:rsidRPr="005D16BA">
              <w:rPr>
                <w:rFonts w:ascii="Times New Roman" w:hAnsi="Times New Roman" w:cs="Times New Roman"/>
                <w:sz w:val="24"/>
                <w:szCs w:val="24"/>
              </w:rPr>
              <w:t>Power System &amp; Installation Lab</w:t>
            </w:r>
          </w:p>
        </w:tc>
        <w:tc>
          <w:tcPr>
            <w:tcW w:w="1388" w:type="dxa"/>
            <w:tcMar>
              <w:top w:w="150" w:type="dxa"/>
              <w:left w:w="240" w:type="dxa"/>
              <w:bottom w:w="150" w:type="dxa"/>
              <w:right w:w="240" w:type="dxa"/>
            </w:tcMar>
            <w:vAlign w:val="center"/>
            <w:hideMark/>
          </w:tcPr>
          <w:p w14:paraId="6F86B3C5" w14:textId="77777777" w:rsidR="00E20A7E" w:rsidRPr="005D16BA" w:rsidRDefault="00E20A7E" w:rsidP="005D16BA">
            <w:pPr>
              <w:rPr>
                <w:rFonts w:ascii="Times New Roman" w:hAnsi="Times New Roman" w:cs="Times New Roman"/>
                <w:sz w:val="24"/>
                <w:szCs w:val="24"/>
              </w:rPr>
            </w:pPr>
            <w:r w:rsidRPr="005D16BA">
              <w:rPr>
                <w:rFonts w:ascii="Times New Roman" w:hAnsi="Times New Roman" w:cs="Times New Roman"/>
                <w:sz w:val="24"/>
                <w:szCs w:val="24"/>
              </w:rPr>
              <w:t>45</w:t>
            </w:r>
          </w:p>
        </w:tc>
        <w:tc>
          <w:tcPr>
            <w:tcW w:w="1589" w:type="dxa"/>
            <w:tcMar>
              <w:top w:w="150" w:type="dxa"/>
              <w:left w:w="240" w:type="dxa"/>
              <w:bottom w:w="150" w:type="dxa"/>
              <w:right w:w="240" w:type="dxa"/>
            </w:tcMar>
            <w:vAlign w:val="center"/>
            <w:hideMark/>
          </w:tcPr>
          <w:p w14:paraId="1DAB7458" w14:textId="77777777" w:rsidR="00E20A7E" w:rsidRPr="005D16BA" w:rsidRDefault="00E20A7E" w:rsidP="005D16BA">
            <w:pPr>
              <w:rPr>
                <w:rFonts w:ascii="Times New Roman" w:hAnsi="Times New Roman" w:cs="Times New Roman"/>
                <w:sz w:val="24"/>
                <w:szCs w:val="24"/>
              </w:rPr>
            </w:pPr>
            <w:r w:rsidRPr="005D16BA">
              <w:rPr>
                <w:rFonts w:ascii="Times New Roman" w:hAnsi="Times New Roman" w:cs="Times New Roman"/>
                <w:sz w:val="24"/>
                <w:szCs w:val="24"/>
              </w:rPr>
              <w:t>20</w:t>
            </w:r>
          </w:p>
        </w:tc>
        <w:tc>
          <w:tcPr>
            <w:tcW w:w="1559" w:type="dxa"/>
            <w:tcMar>
              <w:top w:w="150" w:type="dxa"/>
              <w:left w:w="240" w:type="dxa"/>
              <w:bottom w:w="150" w:type="dxa"/>
              <w:right w:w="240" w:type="dxa"/>
            </w:tcMar>
            <w:vAlign w:val="center"/>
            <w:hideMark/>
          </w:tcPr>
          <w:p w14:paraId="559B1D79" w14:textId="77777777" w:rsidR="00E20A7E" w:rsidRPr="005D16BA" w:rsidRDefault="00E20A7E" w:rsidP="005D16BA">
            <w:pPr>
              <w:rPr>
                <w:rFonts w:ascii="Times New Roman" w:hAnsi="Times New Roman" w:cs="Times New Roman"/>
                <w:sz w:val="24"/>
                <w:szCs w:val="24"/>
              </w:rPr>
            </w:pPr>
            <w:r w:rsidRPr="005D16BA">
              <w:rPr>
                <w:rFonts w:ascii="Times New Roman" w:hAnsi="Times New Roman" w:cs="Times New Roman"/>
                <w:sz w:val="24"/>
                <w:szCs w:val="24"/>
              </w:rPr>
              <w:t>10</w:t>
            </w:r>
          </w:p>
        </w:tc>
        <w:tc>
          <w:tcPr>
            <w:tcW w:w="992" w:type="dxa"/>
            <w:tcMar>
              <w:top w:w="150" w:type="dxa"/>
              <w:left w:w="240" w:type="dxa"/>
              <w:bottom w:w="150" w:type="dxa"/>
              <w:right w:w="240" w:type="dxa"/>
            </w:tcMar>
            <w:vAlign w:val="center"/>
            <w:hideMark/>
          </w:tcPr>
          <w:p w14:paraId="3AC68C11" w14:textId="77777777" w:rsidR="00E20A7E" w:rsidRPr="005D16BA" w:rsidRDefault="00E20A7E" w:rsidP="005D16BA">
            <w:pPr>
              <w:rPr>
                <w:rFonts w:ascii="Times New Roman" w:hAnsi="Times New Roman" w:cs="Times New Roman"/>
                <w:sz w:val="24"/>
                <w:szCs w:val="24"/>
              </w:rPr>
            </w:pPr>
            <w:r w:rsidRPr="005D16BA">
              <w:rPr>
                <w:rFonts w:ascii="Times New Roman" w:hAnsi="Times New Roman" w:cs="Times New Roman"/>
                <w:sz w:val="24"/>
                <w:szCs w:val="24"/>
              </w:rPr>
              <w:t>10</w:t>
            </w:r>
          </w:p>
        </w:tc>
        <w:tc>
          <w:tcPr>
            <w:tcW w:w="1276" w:type="dxa"/>
            <w:tcMar>
              <w:top w:w="150" w:type="dxa"/>
              <w:left w:w="240" w:type="dxa"/>
              <w:bottom w:w="150" w:type="dxa"/>
              <w:right w:w="240" w:type="dxa"/>
            </w:tcMar>
            <w:vAlign w:val="center"/>
            <w:hideMark/>
          </w:tcPr>
          <w:p w14:paraId="6DF82B3C" w14:textId="77777777" w:rsidR="00E20A7E" w:rsidRPr="005D16BA" w:rsidRDefault="00E20A7E" w:rsidP="005D16BA">
            <w:pPr>
              <w:rPr>
                <w:rFonts w:ascii="Times New Roman" w:hAnsi="Times New Roman" w:cs="Times New Roman"/>
                <w:sz w:val="24"/>
                <w:szCs w:val="24"/>
              </w:rPr>
            </w:pPr>
            <w:r w:rsidRPr="005D16BA">
              <w:rPr>
                <w:rFonts w:ascii="Times New Roman" w:hAnsi="Times New Roman" w:cs="Times New Roman"/>
                <w:sz w:val="24"/>
                <w:szCs w:val="24"/>
              </w:rPr>
              <w:t>40</w:t>
            </w:r>
          </w:p>
        </w:tc>
        <w:tc>
          <w:tcPr>
            <w:tcW w:w="1701" w:type="dxa"/>
            <w:tcMar>
              <w:top w:w="150" w:type="dxa"/>
              <w:left w:w="240" w:type="dxa"/>
              <w:bottom w:w="150" w:type="dxa"/>
              <w:right w:w="0" w:type="dxa"/>
            </w:tcMar>
            <w:vAlign w:val="center"/>
            <w:hideMark/>
          </w:tcPr>
          <w:p w14:paraId="649F8C70" w14:textId="77777777" w:rsidR="00E20A7E" w:rsidRPr="005D16BA" w:rsidRDefault="00E20A7E" w:rsidP="005D16BA">
            <w:pPr>
              <w:rPr>
                <w:rFonts w:ascii="Times New Roman" w:hAnsi="Times New Roman" w:cs="Times New Roman"/>
                <w:sz w:val="24"/>
                <w:szCs w:val="24"/>
              </w:rPr>
            </w:pPr>
            <w:r w:rsidRPr="005D16BA">
              <w:rPr>
                <w:rFonts w:ascii="Times New Roman" w:hAnsi="Times New Roman" w:cs="Times New Roman"/>
                <w:sz w:val="24"/>
                <w:szCs w:val="24"/>
              </w:rPr>
              <w:t>100</w:t>
            </w:r>
          </w:p>
        </w:tc>
      </w:tr>
    </w:tbl>
    <w:p w14:paraId="1E4C27C8" w14:textId="457B0E37" w:rsidR="005D16BA" w:rsidRPr="005D16BA" w:rsidRDefault="005D16BA" w:rsidP="005D16BA">
      <w:pPr>
        <w:rPr>
          <w:rFonts w:ascii="Times New Roman" w:hAnsi="Times New Roman" w:cs="Times New Roman"/>
          <w:sz w:val="24"/>
          <w:szCs w:val="24"/>
        </w:rPr>
      </w:pPr>
    </w:p>
    <w:p w14:paraId="6A9EE391" w14:textId="77777777" w:rsidR="005D16BA" w:rsidRPr="005D16BA" w:rsidRDefault="005D16BA" w:rsidP="005D16BA">
      <w:pPr>
        <w:rPr>
          <w:rFonts w:ascii="Times New Roman" w:hAnsi="Times New Roman" w:cs="Times New Roman"/>
          <w:b/>
          <w:bCs/>
          <w:sz w:val="28"/>
          <w:szCs w:val="28"/>
        </w:rPr>
      </w:pPr>
      <w:r w:rsidRPr="005D16BA">
        <w:rPr>
          <w:rFonts w:ascii="Times New Roman" w:hAnsi="Times New Roman" w:cs="Times New Roman"/>
          <w:b/>
          <w:bCs/>
          <w:sz w:val="28"/>
          <w:szCs w:val="28"/>
        </w:rPr>
        <w:t>SUGGESTED MINI PROJECTS</w:t>
      </w:r>
    </w:p>
    <w:p w14:paraId="6C8D2F8E" w14:textId="77777777" w:rsidR="005D16BA" w:rsidRPr="005D16BA" w:rsidRDefault="005D16BA" w:rsidP="005D16BA">
      <w:pPr>
        <w:numPr>
          <w:ilvl w:val="0"/>
          <w:numId w:val="25"/>
        </w:numPr>
        <w:rPr>
          <w:rFonts w:ascii="Times New Roman" w:hAnsi="Times New Roman" w:cs="Times New Roman"/>
          <w:sz w:val="24"/>
          <w:szCs w:val="24"/>
        </w:rPr>
      </w:pPr>
      <w:r w:rsidRPr="005D16BA">
        <w:rPr>
          <w:rFonts w:ascii="Times New Roman" w:hAnsi="Times New Roman" w:cs="Times New Roman"/>
          <w:b/>
          <w:bCs/>
          <w:sz w:val="24"/>
          <w:szCs w:val="24"/>
        </w:rPr>
        <w:t>Domestic Electrical Installation with Inverter Backup</w:t>
      </w:r>
      <w:r w:rsidRPr="005D16BA">
        <w:rPr>
          <w:rFonts w:ascii="Times New Roman" w:hAnsi="Times New Roman" w:cs="Times New Roman"/>
          <w:sz w:val="24"/>
          <w:szCs w:val="24"/>
        </w:rPr>
        <w:t> – Design and implement a domestic wiring system with essential loads connected through an inverter for uninterrupted power supply.</w:t>
      </w:r>
    </w:p>
    <w:p w14:paraId="7F663A6A" w14:textId="77777777" w:rsidR="005D16BA" w:rsidRPr="005D16BA" w:rsidRDefault="005D16BA" w:rsidP="005D16BA">
      <w:pPr>
        <w:numPr>
          <w:ilvl w:val="0"/>
          <w:numId w:val="25"/>
        </w:numPr>
        <w:rPr>
          <w:rFonts w:ascii="Times New Roman" w:hAnsi="Times New Roman" w:cs="Times New Roman"/>
          <w:sz w:val="24"/>
          <w:szCs w:val="24"/>
        </w:rPr>
      </w:pPr>
      <w:r w:rsidRPr="005D16BA">
        <w:rPr>
          <w:rFonts w:ascii="Times New Roman" w:hAnsi="Times New Roman" w:cs="Times New Roman"/>
          <w:b/>
          <w:bCs/>
          <w:sz w:val="24"/>
          <w:szCs w:val="24"/>
        </w:rPr>
        <w:t>UPS-Based Computer Power Supply System</w:t>
      </w:r>
      <w:r w:rsidRPr="005D16BA">
        <w:rPr>
          <w:rFonts w:ascii="Times New Roman" w:hAnsi="Times New Roman" w:cs="Times New Roman"/>
          <w:sz w:val="24"/>
          <w:szCs w:val="24"/>
        </w:rPr>
        <w:t> – Installation and testing of a UPS system for computer peripherals with safety protection.</w:t>
      </w:r>
    </w:p>
    <w:p w14:paraId="0FDC0100" w14:textId="77777777" w:rsidR="005D16BA" w:rsidRPr="005D16BA" w:rsidRDefault="005D16BA" w:rsidP="005D16BA">
      <w:pPr>
        <w:numPr>
          <w:ilvl w:val="0"/>
          <w:numId w:val="25"/>
        </w:numPr>
        <w:rPr>
          <w:rFonts w:ascii="Times New Roman" w:hAnsi="Times New Roman" w:cs="Times New Roman"/>
          <w:sz w:val="24"/>
          <w:szCs w:val="24"/>
        </w:rPr>
      </w:pPr>
      <w:r w:rsidRPr="005D16BA">
        <w:rPr>
          <w:rFonts w:ascii="Times New Roman" w:hAnsi="Times New Roman" w:cs="Times New Roman"/>
          <w:b/>
          <w:bCs/>
          <w:sz w:val="24"/>
          <w:szCs w:val="24"/>
        </w:rPr>
        <w:t>Earthing System for Residential Building</w:t>
      </w:r>
      <w:r w:rsidRPr="005D16BA">
        <w:rPr>
          <w:rFonts w:ascii="Times New Roman" w:hAnsi="Times New Roman" w:cs="Times New Roman"/>
          <w:sz w:val="24"/>
          <w:szCs w:val="24"/>
        </w:rPr>
        <w:t> – Design and demonstration of pipe or plate earthing system and measurement of earth resistance.</w:t>
      </w:r>
    </w:p>
    <w:p w14:paraId="061F26A9" w14:textId="77777777" w:rsidR="005D16BA" w:rsidRPr="005D16BA" w:rsidRDefault="005D16BA" w:rsidP="005D16BA">
      <w:pPr>
        <w:numPr>
          <w:ilvl w:val="0"/>
          <w:numId w:val="25"/>
        </w:numPr>
        <w:rPr>
          <w:rFonts w:ascii="Times New Roman" w:hAnsi="Times New Roman" w:cs="Times New Roman"/>
          <w:sz w:val="24"/>
          <w:szCs w:val="24"/>
        </w:rPr>
      </w:pPr>
      <w:r w:rsidRPr="005D16BA">
        <w:rPr>
          <w:rFonts w:ascii="Times New Roman" w:hAnsi="Times New Roman" w:cs="Times New Roman"/>
          <w:b/>
          <w:bCs/>
          <w:sz w:val="24"/>
          <w:szCs w:val="24"/>
        </w:rPr>
        <w:t>Solar-Based Lighting System</w:t>
      </w:r>
      <w:r w:rsidRPr="005D16BA">
        <w:rPr>
          <w:rFonts w:ascii="Times New Roman" w:hAnsi="Times New Roman" w:cs="Times New Roman"/>
          <w:sz w:val="24"/>
          <w:szCs w:val="24"/>
        </w:rPr>
        <w:t> – Design and installation of a solar panel–based lighting system with battery charging and inverter arrangement.</w:t>
      </w:r>
    </w:p>
    <w:p w14:paraId="741AC3B5" w14:textId="77777777" w:rsidR="005D16BA" w:rsidRPr="005D16BA" w:rsidRDefault="005D16BA" w:rsidP="005D16BA">
      <w:pPr>
        <w:numPr>
          <w:ilvl w:val="0"/>
          <w:numId w:val="25"/>
        </w:numPr>
        <w:rPr>
          <w:rFonts w:ascii="Times New Roman" w:hAnsi="Times New Roman" w:cs="Times New Roman"/>
          <w:sz w:val="24"/>
          <w:szCs w:val="24"/>
        </w:rPr>
      </w:pPr>
      <w:r w:rsidRPr="005D16BA">
        <w:rPr>
          <w:rFonts w:ascii="Times New Roman" w:hAnsi="Times New Roman" w:cs="Times New Roman"/>
          <w:b/>
          <w:bCs/>
          <w:sz w:val="24"/>
          <w:szCs w:val="24"/>
        </w:rPr>
        <w:t>Smart Lighting Control System</w:t>
      </w:r>
      <w:r w:rsidRPr="005D16BA">
        <w:rPr>
          <w:rFonts w:ascii="Times New Roman" w:hAnsi="Times New Roman" w:cs="Times New Roman"/>
          <w:sz w:val="24"/>
          <w:szCs w:val="24"/>
        </w:rPr>
        <w:t> – Implementation of automatic lighting control using motion sensor or remote-controlled switching.</w:t>
      </w:r>
    </w:p>
    <w:p w14:paraId="41D2FE4D" w14:textId="77777777" w:rsidR="005D16BA" w:rsidRPr="005D16BA" w:rsidRDefault="005D16BA" w:rsidP="005D16BA">
      <w:pPr>
        <w:numPr>
          <w:ilvl w:val="0"/>
          <w:numId w:val="25"/>
        </w:numPr>
        <w:rPr>
          <w:rFonts w:ascii="Times New Roman" w:hAnsi="Times New Roman" w:cs="Times New Roman"/>
          <w:sz w:val="24"/>
          <w:szCs w:val="24"/>
        </w:rPr>
      </w:pPr>
      <w:r w:rsidRPr="005D16BA">
        <w:rPr>
          <w:rFonts w:ascii="Times New Roman" w:hAnsi="Times New Roman" w:cs="Times New Roman"/>
          <w:b/>
          <w:bCs/>
          <w:sz w:val="24"/>
          <w:szCs w:val="24"/>
        </w:rPr>
        <w:t>Load Estimation and DG Set Selection</w:t>
      </w:r>
      <w:r w:rsidRPr="005D16BA">
        <w:rPr>
          <w:rFonts w:ascii="Times New Roman" w:hAnsi="Times New Roman" w:cs="Times New Roman"/>
          <w:sz w:val="24"/>
          <w:szCs w:val="24"/>
        </w:rPr>
        <w:t> – Estimation of electrical load for a small laboratory and selection of a suitable diesel generator set.</w:t>
      </w:r>
    </w:p>
    <w:p w14:paraId="56729A13" w14:textId="77777777" w:rsidR="005D16BA" w:rsidRPr="005D16BA" w:rsidRDefault="005D16BA" w:rsidP="005D16BA">
      <w:pPr>
        <w:numPr>
          <w:ilvl w:val="0"/>
          <w:numId w:val="25"/>
        </w:numPr>
        <w:rPr>
          <w:rFonts w:ascii="Times New Roman" w:hAnsi="Times New Roman" w:cs="Times New Roman"/>
          <w:sz w:val="24"/>
          <w:szCs w:val="24"/>
        </w:rPr>
      </w:pPr>
      <w:r w:rsidRPr="005D16BA">
        <w:rPr>
          <w:rFonts w:ascii="Times New Roman" w:hAnsi="Times New Roman" w:cs="Times New Roman"/>
          <w:b/>
          <w:bCs/>
          <w:sz w:val="24"/>
          <w:szCs w:val="24"/>
        </w:rPr>
        <w:t>Transformer Protection Scheme Model</w:t>
      </w:r>
      <w:r w:rsidRPr="005D16BA">
        <w:rPr>
          <w:rFonts w:ascii="Times New Roman" w:hAnsi="Times New Roman" w:cs="Times New Roman"/>
          <w:sz w:val="24"/>
          <w:szCs w:val="24"/>
        </w:rPr>
        <w:t> – Demonstration of differential protection scheme for a single-phase transformer using protective relays.</w:t>
      </w:r>
    </w:p>
    <w:p w14:paraId="058DBD66" w14:textId="77777777" w:rsidR="005D16BA" w:rsidRPr="005D16BA" w:rsidRDefault="005D16BA" w:rsidP="005D16BA">
      <w:pPr>
        <w:numPr>
          <w:ilvl w:val="0"/>
          <w:numId w:val="25"/>
        </w:numPr>
        <w:rPr>
          <w:rFonts w:ascii="Times New Roman" w:hAnsi="Times New Roman" w:cs="Times New Roman"/>
          <w:sz w:val="24"/>
          <w:szCs w:val="24"/>
        </w:rPr>
      </w:pPr>
      <w:r w:rsidRPr="005D16BA">
        <w:rPr>
          <w:rFonts w:ascii="Times New Roman" w:hAnsi="Times New Roman" w:cs="Times New Roman"/>
          <w:b/>
          <w:bCs/>
          <w:sz w:val="24"/>
          <w:szCs w:val="24"/>
        </w:rPr>
        <w:t>Over-Current Protection Using IDMT Relay</w:t>
      </w:r>
      <w:r w:rsidRPr="005D16BA">
        <w:rPr>
          <w:rFonts w:ascii="Times New Roman" w:hAnsi="Times New Roman" w:cs="Times New Roman"/>
          <w:sz w:val="24"/>
          <w:szCs w:val="24"/>
        </w:rPr>
        <w:t> – Study and testing of non-directional IDMT over-current relay and plotting of time–current characteristics.</w:t>
      </w:r>
    </w:p>
    <w:p w14:paraId="1CEB4216" w14:textId="77777777" w:rsidR="005D16BA" w:rsidRPr="005D16BA" w:rsidRDefault="005D16BA" w:rsidP="005D16BA">
      <w:pPr>
        <w:rPr>
          <w:rFonts w:ascii="Times New Roman" w:hAnsi="Times New Roman" w:cs="Times New Roman"/>
          <w:b/>
          <w:bCs/>
          <w:sz w:val="28"/>
          <w:szCs w:val="28"/>
        </w:rPr>
      </w:pPr>
      <w:r w:rsidRPr="005D16BA">
        <w:rPr>
          <w:rFonts w:ascii="Times New Roman" w:hAnsi="Times New Roman" w:cs="Times New Roman"/>
          <w:b/>
          <w:bCs/>
          <w:sz w:val="28"/>
          <w:szCs w:val="28"/>
        </w:rPr>
        <w:t>LABORATORY REQUIREMENTS AND EQUIPMENT</w:t>
      </w:r>
    </w:p>
    <w:p w14:paraId="0852F606" w14:textId="77777777" w:rsidR="005D16BA" w:rsidRPr="005D16BA" w:rsidRDefault="005D16BA" w:rsidP="005D16BA">
      <w:pPr>
        <w:rPr>
          <w:rFonts w:ascii="Times New Roman" w:hAnsi="Times New Roman" w:cs="Times New Roman"/>
          <w:b/>
          <w:bCs/>
          <w:sz w:val="24"/>
          <w:szCs w:val="24"/>
        </w:rPr>
      </w:pPr>
      <w:r w:rsidRPr="005D16BA">
        <w:rPr>
          <w:rFonts w:ascii="Times New Roman" w:hAnsi="Times New Roman" w:cs="Times New Roman"/>
          <w:b/>
          <w:bCs/>
          <w:sz w:val="24"/>
          <w:szCs w:val="24"/>
        </w:rPr>
        <w:t>Essential Equipment:</w:t>
      </w:r>
    </w:p>
    <w:p w14:paraId="71B50836" w14:textId="77777777" w:rsidR="005D16BA" w:rsidRPr="005D16BA" w:rsidRDefault="005D16BA" w:rsidP="005D16BA">
      <w:pPr>
        <w:numPr>
          <w:ilvl w:val="0"/>
          <w:numId w:val="26"/>
        </w:numPr>
        <w:rPr>
          <w:rFonts w:ascii="Times New Roman" w:hAnsi="Times New Roman" w:cs="Times New Roman"/>
          <w:sz w:val="24"/>
          <w:szCs w:val="24"/>
        </w:rPr>
      </w:pPr>
      <w:r w:rsidRPr="005D16BA">
        <w:rPr>
          <w:rFonts w:ascii="Times New Roman" w:hAnsi="Times New Roman" w:cs="Times New Roman"/>
          <w:b/>
          <w:bCs/>
          <w:sz w:val="24"/>
          <w:szCs w:val="24"/>
        </w:rPr>
        <w:t>Wiring &amp; Installation:</w:t>
      </w:r>
    </w:p>
    <w:p w14:paraId="4908FD1F" w14:textId="77777777" w:rsidR="005D16BA" w:rsidRPr="005D16BA" w:rsidRDefault="005D16BA" w:rsidP="005D16BA">
      <w:pPr>
        <w:numPr>
          <w:ilvl w:val="1"/>
          <w:numId w:val="26"/>
        </w:numPr>
        <w:rPr>
          <w:rFonts w:ascii="Times New Roman" w:hAnsi="Times New Roman" w:cs="Times New Roman"/>
          <w:sz w:val="24"/>
          <w:szCs w:val="24"/>
        </w:rPr>
      </w:pPr>
      <w:r w:rsidRPr="005D16BA">
        <w:rPr>
          <w:rFonts w:ascii="Times New Roman" w:hAnsi="Times New Roman" w:cs="Times New Roman"/>
          <w:sz w:val="24"/>
          <w:szCs w:val="24"/>
        </w:rPr>
        <w:t>Single-phase inverter (500VA–1kVA) – 2 sets</w:t>
      </w:r>
    </w:p>
    <w:p w14:paraId="78E371B0" w14:textId="77777777" w:rsidR="005D16BA" w:rsidRPr="005D16BA" w:rsidRDefault="005D16BA" w:rsidP="005D16BA">
      <w:pPr>
        <w:numPr>
          <w:ilvl w:val="1"/>
          <w:numId w:val="26"/>
        </w:numPr>
        <w:rPr>
          <w:rFonts w:ascii="Times New Roman" w:hAnsi="Times New Roman" w:cs="Times New Roman"/>
          <w:sz w:val="24"/>
          <w:szCs w:val="24"/>
        </w:rPr>
      </w:pPr>
      <w:r w:rsidRPr="005D16BA">
        <w:rPr>
          <w:rFonts w:ascii="Times New Roman" w:hAnsi="Times New Roman" w:cs="Times New Roman"/>
          <w:sz w:val="24"/>
          <w:szCs w:val="24"/>
        </w:rPr>
        <w:t>UPS (600VA–1kVA) – 2 sets</w:t>
      </w:r>
    </w:p>
    <w:p w14:paraId="488D6E90" w14:textId="77777777" w:rsidR="005D16BA" w:rsidRPr="005D16BA" w:rsidRDefault="005D16BA" w:rsidP="005D16BA">
      <w:pPr>
        <w:numPr>
          <w:ilvl w:val="1"/>
          <w:numId w:val="26"/>
        </w:numPr>
        <w:rPr>
          <w:rFonts w:ascii="Times New Roman" w:hAnsi="Times New Roman" w:cs="Times New Roman"/>
          <w:sz w:val="24"/>
          <w:szCs w:val="24"/>
        </w:rPr>
      </w:pPr>
      <w:r w:rsidRPr="005D16BA">
        <w:rPr>
          <w:rFonts w:ascii="Times New Roman" w:hAnsi="Times New Roman" w:cs="Times New Roman"/>
          <w:sz w:val="24"/>
          <w:szCs w:val="24"/>
        </w:rPr>
        <w:t>Diesel Generator set (small scale demo model) – 1 set</w:t>
      </w:r>
    </w:p>
    <w:p w14:paraId="74D76D71" w14:textId="77777777" w:rsidR="005D16BA" w:rsidRPr="005D16BA" w:rsidRDefault="005D16BA" w:rsidP="005D16BA">
      <w:pPr>
        <w:numPr>
          <w:ilvl w:val="1"/>
          <w:numId w:val="26"/>
        </w:numPr>
        <w:rPr>
          <w:rFonts w:ascii="Times New Roman" w:hAnsi="Times New Roman" w:cs="Times New Roman"/>
          <w:sz w:val="24"/>
          <w:szCs w:val="24"/>
        </w:rPr>
      </w:pPr>
      <w:r w:rsidRPr="005D16BA">
        <w:rPr>
          <w:rFonts w:ascii="Times New Roman" w:hAnsi="Times New Roman" w:cs="Times New Roman"/>
          <w:sz w:val="24"/>
          <w:szCs w:val="24"/>
        </w:rPr>
        <w:t>Solar panel kit with charge controller and battery – 2 sets</w:t>
      </w:r>
    </w:p>
    <w:p w14:paraId="078E6DCF" w14:textId="77777777" w:rsidR="005D16BA" w:rsidRPr="005D16BA" w:rsidRDefault="005D16BA" w:rsidP="005D16BA">
      <w:pPr>
        <w:numPr>
          <w:ilvl w:val="1"/>
          <w:numId w:val="26"/>
        </w:numPr>
        <w:rPr>
          <w:rFonts w:ascii="Times New Roman" w:hAnsi="Times New Roman" w:cs="Times New Roman"/>
          <w:sz w:val="24"/>
          <w:szCs w:val="24"/>
        </w:rPr>
      </w:pPr>
      <w:r w:rsidRPr="005D16BA">
        <w:rPr>
          <w:rFonts w:ascii="Times New Roman" w:hAnsi="Times New Roman" w:cs="Times New Roman"/>
          <w:sz w:val="24"/>
          <w:szCs w:val="24"/>
        </w:rPr>
        <w:t>Public Address system components – 1 set</w:t>
      </w:r>
    </w:p>
    <w:p w14:paraId="7E174515" w14:textId="77777777" w:rsidR="005D16BA" w:rsidRPr="005D16BA" w:rsidRDefault="005D16BA" w:rsidP="005D16BA">
      <w:pPr>
        <w:numPr>
          <w:ilvl w:val="1"/>
          <w:numId w:val="26"/>
        </w:numPr>
        <w:rPr>
          <w:rFonts w:ascii="Times New Roman" w:hAnsi="Times New Roman" w:cs="Times New Roman"/>
          <w:sz w:val="24"/>
          <w:szCs w:val="24"/>
        </w:rPr>
      </w:pPr>
      <w:r w:rsidRPr="005D16BA">
        <w:rPr>
          <w:rFonts w:ascii="Times New Roman" w:hAnsi="Times New Roman" w:cs="Times New Roman"/>
          <w:sz w:val="24"/>
          <w:szCs w:val="24"/>
        </w:rPr>
        <w:t>Wiring tools (pliers, screwdrivers, wire strippers) – 6 sets</w:t>
      </w:r>
    </w:p>
    <w:p w14:paraId="5DC2413F" w14:textId="77777777" w:rsidR="005D16BA" w:rsidRPr="005D16BA" w:rsidRDefault="005D16BA" w:rsidP="005D16BA">
      <w:pPr>
        <w:numPr>
          <w:ilvl w:val="1"/>
          <w:numId w:val="26"/>
        </w:numPr>
        <w:rPr>
          <w:rFonts w:ascii="Times New Roman" w:hAnsi="Times New Roman" w:cs="Times New Roman"/>
          <w:sz w:val="24"/>
          <w:szCs w:val="24"/>
        </w:rPr>
      </w:pPr>
      <w:r w:rsidRPr="005D16BA">
        <w:rPr>
          <w:rFonts w:ascii="Times New Roman" w:hAnsi="Times New Roman" w:cs="Times New Roman"/>
          <w:sz w:val="24"/>
          <w:szCs w:val="24"/>
        </w:rPr>
        <w:t>MCBs, isolators, contactors, relays – sufficient quantity</w:t>
      </w:r>
    </w:p>
    <w:p w14:paraId="004DE93B" w14:textId="77777777" w:rsidR="005D16BA" w:rsidRPr="005D16BA" w:rsidRDefault="005D16BA" w:rsidP="005D16BA">
      <w:pPr>
        <w:numPr>
          <w:ilvl w:val="0"/>
          <w:numId w:val="26"/>
        </w:numPr>
        <w:rPr>
          <w:rFonts w:ascii="Times New Roman" w:hAnsi="Times New Roman" w:cs="Times New Roman"/>
          <w:sz w:val="24"/>
          <w:szCs w:val="24"/>
        </w:rPr>
      </w:pPr>
      <w:r w:rsidRPr="005D16BA">
        <w:rPr>
          <w:rFonts w:ascii="Times New Roman" w:hAnsi="Times New Roman" w:cs="Times New Roman"/>
          <w:b/>
          <w:bCs/>
          <w:sz w:val="24"/>
          <w:szCs w:val="24"/>
        </w:rPr>
        <w:t>Earthing &amp; Testing:</w:t>
      </w:r>
    </w:p>
    <w:p w14:paraId="47F919A8" w14:textId="77777777" w:rsidR="005D16BA" w:rsidRPr="005D16BA" w:rsidRDefault="005D16BA" w:rsidP="005D16BA">
      <w:pPr>
        <w:numPr>
          <w:ilvl w:val="1"/>
          <w:numId w:val="26"/>
        </w:numPr>
        <w:rPr>
          <w:rFonts w:ascii="Times New Roman" w:hAnsi="Times New Roman" w:cs="Times New Roman"/>
          <w:sz w:val="24"/>
          <w:szCs w:val="24"/>
        </w:rPr>
      </w:pPr>
      <w:r w:rsidRPr="005D16BA">
        <w:rPr>
          <w:rFonts w:ascii="Times New Roman" w:hAnsi="Times New Roman" w:cs="Times New Roman"/>
          <w:sz w:val="24"/>
          <w:szCs w:val="24"/>
        </w:rPr>
        <w:t>Pipe earthing setup – 2 sets</w:t>
      </w:r>
    </w:p>
    <w:p w14:paraId="3A5A15BA" w14:textId="77777777" w:rsidR="005D16BA" w:rsidRPr="005D16BA" w:rsidRDefault="005D16BA" w:rsidP="005D16BA">
      <w:pPr>
        <w:numPr>
          <w:ilvl w:val="1"/>
          <w:numId w:val="26"/>
        </w:numPr>
        <w:rPr>
          <w:rFonts w:ascii="Times New Roman" w:hAnsi="Times New Roman" w:cs="Times New Roman"/>
          <w:sz w:val="24"/>
          <w:szCs w:val="24"/>
        </w:rPr>
      </w:pPr>
      <w:r w:rsidRPr="005D16BA">
        <w:rPr>
          <w:rFonts w:ascii="Times New Roman" w:hAnsi="Times New Roman" w:cs="Times New Roman"/>
          <w:sz w:val="24"/>
          <w:szCs w:val="24"/>
        </w:rPr>
        <w:t>Plate earthing setup – 2 sets</w:t>
      </w:r>
    </w:p>
    <w:p w14:paraId="2D0064AD" w14:textId="77777777" w:rsidR="005D16BA" w:rsidRPr="005D16BA" w:rsidRDefault="005D16BA" w:rsidP="005D16BA">
      <w:pPr>
        <w:numPr>
          <w:ilvl w:val="1"/>
          <w:numId w:val="26"/>
        </w:numPr>
        <w:rPr>
          <w:rFonts w:ascii="Times New Roman" w:hAnsi="Times New Roman" w:cs="Times New Roman"/>
          <w:sz w:val="24"/>
          <w:szCs w:val="24"/>
        </w:rPr>
      </w:pPr>
      <w:r w:rsidRPr="005D16BA">
        <w:rPr>
          <w:rFonts w:ascii="Times New Roman" w:hAnsi="Times New Roman" w:cs="Times New Roman"/>
          <w:sz w:val="24"/>
          <w:szCs w:val="24"/>
        </w:rPr>
        <w:t>Earth tester (Megger type) – 2 nos.</w:t>
      </w:r>
    </w:p>
    <w:p w14:paraId="03230E1A" w14:textId="77777777" w:rsidR="005D16BA" w:rsidRPr="005D16BA" w:rsidRDefault="005D16BA" w:rsidP="005D16BA">
      <w:pPr>
        <w:numPr>
          <w:ilvl w:val="1"/>
          <w:numId w:val="26"/>
        </w:numPr>
        <w:rPr>
          <w:rFonts w:ascii="Times New Roman" w:hAnsi="Times New Roman" w:cs="Times New Roman"/>
          <w:sz w:val="24"/>
          <w:szCs w:val="24"/>
        </w:rPr>
      </w:pPr>
      <w:r w:rsidRPr="005D16BA">
        <w:rPr>
          <w:rFonts w:ascii="Times New Roman" w:hAnsi="Times New Roman" w:cs="Times New Roman"/>
          <w:sz w:val="24"/>
          <w:szCs w:val="24"/>
        </w:rPr>
        <w:t>Insulation tester – 2 nos.</w:t>
      </w:r>
    </w:p>
    <w:p w14:paraId="72E0B955" w14:textId="77777777" w:rsidR="005D16BA" w:rsidRPr="005D16BA" w:rsidRDefault="005D16BA" w:rsidP="005D16BA">
      <w:pPr>
        <w:numPr>
          <w:ilvl w:val="0"/>
          <w:numId w:val="26"/>
        </w:numPr>
        <w:rPr>
          <w:rFonts w:ascii="Times New Roman" w:hAnsi="Times New Roman" w:cs="Times New Roman"/>
          <w:sz w:val="24"/>
          <w:szCs w:val="24"/>
        </w:rPr>
      </w:pPr>
      <w:r w:rsidRPr="005D16BA">
        <w:rPr>
          <w:rFonts w:ascii="Times New Roman" w:hAnsi="Times New Roman" w:cs="Times New Roman"/>
          <w:b/>
          <w:bCs/>
          <w:sz w:val="24"/>
          <w:szCs w:val="24"/>
        </w:rPr>
        <w:t>Smart Control &amp; Automation:</w:t>
      </w:r>
    </w:p>
    <w:p w14:paraId="3232F36F" w14:textId="77777777" w:rsidR="005D16BA" w:rsidRPr="005D16BA" w:rsidRDefault="005D16BA" w:rsidP="005D16BA">
      <w:pPr>
        <w:numPr>
          <w:ilvl w:val="1"/>
          <w:numId w:val="26"/>
        </w:numPr>
        <w:rPr>
          <w:rFonts w:ascii="Times New Roman" w:hAnsi="Times New Roman" w:cs="Times New Roman"/>
          <w:sz w:val="24"/>
          <w:szCs w:val="24"/>
        </w:rPr>
      </w:pPr>
      <w:r w:rsidRPr="005D16BA">
        <w:rPr>
          <w:rFonts w:ascii="Times New Roman" w:hAnsi="Times New Roman" w:cs="Times New Roman"/>
          <w:sz w:val="24"/>
          <w:szCs w:val="24"/>
        </w:rPr>
        <w:t>Motion sensor modules – 4 nos.</w:t>
      </w:r>
    </w:p>
    <w:p w14:paraId="67B1B5F9" w14:textId="77777777" w:rsidR="005D16BA" w:rsidRPr="005D16BA" w:rsidRDefault="005D16BA" w:rsidP="005D16BA">
      <w:pPr>
        <w:numPr>
          <w:ilvl w:val="1"/>
          <w:numId w:val="26"/>
        </w:numPr>
        <w:rPr>
          <w:rFonts w:ascii="Times New Roman" w:hAnsi="Times New Roman" w:cs="Times New Roman"/>
          <w:sz w:val="24"/>
          <w:szCs w:val="24"/>
        </w:rPr>
      </w:pPr>
      <w:r w:rsidRPr="005D16BA">
        <w:rPr>
          <w:rFonts w:ascii="Times New Roman" w:hAnsi="Times New Roman" w:cs="Times New Roman"/>
          <w:sz w:val="24"/>
          <w:szCs w:val="24"/>
        </w:rPr>
        <w:t>Remote control switches with receivers – 4 sets</w:t>
      </w:r>
    </w:p>
    <w:p w14:paraId="279F0AB1" w14:textId="77777777" w:rsidR="005D16BA" w:rsidRPr="005D16BA" w:rsidRDefault="005D16BA" w:rsidP="005D16BA">
      <w:pPr>
        <w:numPr>
          <w:ilvl w:val="1"/>
          <w:numId w:val="26"/>
        </w:numPr>
        <w:rPr>
          <w:rFonts w:ascii="Times New Roman" w:hAnsi="Times New Roman" w:cs="Times New Roman"/>
          <w:sz w:val="24"/>
          <w:szCs w:val="24"/>
        </w:rPr>
      </w:pPr>
      <w:r w:rsidRPr="005D16BA">
        <w:rPr>
          <w:rFonts w:ascii="Times New Roman" w:hAnsi="Times New Roman" w:cs="Times New Roman"/>
          <w:sz w:val="24"/>
          <w:szCs w:val="24"/>
        </w:rPr>
        <w:t>Timer relays and programmable logic controllers (basic) – 2 sets</w:t>
      </w:r>
    </w:p>
    <w:p w14:paraId="1B69FE19" w14:textId="77777777" w:rsidR="005D16BA" w:rsidRPr="005D16BA" w:rsidRDefault="005D16BA" w:rsidP="005D16BA">
      <w:pPr>
        <w:numPr>
          <w:ilvl w:val="0"/>
          <w:numId w:val="26"/>
        </w:numPr>
        <w:rPr>
          <w:rFonts w:ascii="Times New Roman" w:hAnsi="Times New Roman" w:cs="Times New Roman"/>
          <w:sz w:val="24"/>
          <w:szCs w:val="24"/>
        </w:rPr>
      </w:pPr>
      <w:r w:rsidRPr="005D16BA">
        <w:rPr>
          <w:rFonts w:ascii="Times New Roman" w:hAnsi="Times New Roman" w:cs="Times New Roman"/>
          <w:b/>
          <w:bCs/>
          <w:sz w:val="24"/>
          <w:szCs w:val="24"/>
        </w:rPr>
        <w:t>Power System Protection:</w:t>
      </w:r>
    </w:p>
    <w:p w14:paraId="4C45B7BC" w14:textId="77777777" w:rsidR="005D16BA" w:rsidRPr="005D16BA" w:rsidRDefault="005D16BA" w:rsidP="005D16BA">
      <w:pPr>
        <w:numPr>
          <w:ilvl w:val="1"/>
          <w:numId w:val="26"/>
        </w:numPr>
        <w:rPr>
          <w:rFonts w:ascii="Times New Roman" w:hAnsi="Times New Roman" w:cs="Times New Roman"/>
          <w:sz w:val="24"/>
          <w:szCs w:val="24"/>
        </w:rPr>
      </w:pPr>
      <w:r w:rsidRPr="005D16BA">
        <w:rPr>
          <w:rFonts w:ascii="Times New Roman" w:hAnsi="Times New Roman" w:cs="Times New Roman"/>
          <w:sz w:val="24"/>
          <w:szCs w:val="24"/>
        </w:rPr>
        <w:t>Current Transformers (CTs) – 4 nos.</w:t>
      </w:r>
    </w:p>
    <w:p w14:paraId="29A6790C" w14:textId="77777777" w:rsidR="005D16BA" w:rsidRPr="005D16BA" w:rsidRDefault="005D16BA" w:rsidP="005D16BA">
      <w:pPr>
        <w:numPr>
          <w:ilvl w:val="1"/>
          <w:numId w:val="26"/>
        </w:numPr>
        <w:rPr>
          <w:rFonts w:ascii="Times New Roman" w:hAnsi="Times New Roman" w:cs="Times New Roman"/>
          <w:sz w:val="24"/>
          <w:szCs w:val="24"/>
        </w:rPr>
      </w:pPr>
      <w:r w:rsidRPr="005D16BA">
        <w:rPr>
          <w:rFonts w:ascii="Times New Roman" w:hAnsi="Times New Roman" w:cs="Times New Roman"/>
          <w:sz w:val="24"/>
          <w:szCs w:val="24"/>
        </w:rPr>
        <w:t>Potential Transformers (PTs) – 4 nos.</w:t>
      </w:r>
    </w:p>
    <w:p w14:paraId="727E7B5A" w14:textId="77777777" w:rsidR="005D16BA" w:rsidRPr="005D16BA" w:rsidRDefault="005D16BA" w:rsidP="005D16BA">
      <w:pPr>
        <w:numPr>
          <w:ilvl w:val="1"/>
          <w:numId w:val="26"/>
        </w:numPr>
        <w:rPr>
          <w:rFonts w:ascii="Times New Roman" w:hAnsi="Times New Roman" w:cs="Times New Roman"/>
          <w:sz w:val="24"/>
          <w:szCs w:val="24"/>
        </w:rPr>
      </w:pPr>
      <w:r w:rsidRPr="005D16BA">
        <w:rPr>
          <w:rFonts w:ascii="Times New Roman" w:hAnsi="Times New Roman" w:cs="Times New Roman"/>
          <w:sz w:val="24"/>
          <w:szCs w:val="24"/>
        </w:rPr>
        <w:t>IDMT over-current relay – 2 nos.</w:t>
      </w:r>
    </w:p>
    <w:p w14:paraId="794F1C29" w14:textId="77777777" w:rsidR="005D16BA" w:rsidRPr="005D16BA" w:rsidRDefault="005D16BA" w:rsidP="005D16BA">
      <w:pPr>
        <w:numPr>
          <w:ilvl w:val="1"/>
          <w:numId w:val="26"/>
        </w:numPr>
        <w:rPr>
          <w:rFonts w:ascii="Times New Roman" w:hAnsi="Times New Roman" w:cs="Times New Roman"/>
          <w:sz w:val="24"/>
          <w:szCs w:val="24"/>
        </w:rPr>
      </w:pPr>
      <w:r w:rsidRPr="005D16BA">
        <w:rPr>
          <w:rFonts w:ascii="Times New Roman" w:hAnsi="Times New Roman" w:cs="Times New Roman"/>
          <w:sz w:val="24"/>
          <w:szCs w:val="24"/>
        </w:rPr>
        <w:t>Differential relay setup for transformer – 2 sets</w:t>
      </w:r>
    </w:p>
    <w:p w14:paraId="6AF84375" w14:textId="77777777" w:rsidR="005D16BA" w:rsidRPr="005D16BA" w:rsidRDefault="005D16BA" w:rsidP="005D16BA">
      <w:pPr>
        <w:numPr>
          <w:ilvl w:val="1"/>
          <w:numId w:val="26"/>
        </w:numPr>
        <w:rPr>
          <w:rFonts w:ascii="Times New Roman" w:hAnsi="Times New Roman" w:cs="Times New Roman"/>
          <w:sz w:val="24"/>
          <w:szCs w:val="24"/>
        </w:rPr>
      </w:pPr>
      <w:r w:rsidRPr="005D16BA">
        <w:rPr>
          <w:rFonts w:ascii="Times New Roman" w:hAnsi="Times New Roman" w:cs="Times New Roman"/>
          <w:sz w:val="24"/>
          <w:szCs w:val="24"/>
        </w:rPr>
        <w:t>Single-phase transformer (230V/115V) – 2 nos.</w:t>
      </w:r>
    </w:p>
    <w:p w14:paraId="5140D55E" w14:textId="77777777" w:rsidR="005D16BA" w:rsidRPr="005D16BA" w:rsidRDefault="005D16BA" w:rsidP="005D16BA">
      <w:pPr>
        <w:numPr>
          <w:ilvl w:val="0"/>
          <w:numId w:val="26"/>
        </w:numPr>
        <w:rPr>
          <w:rFonts w:ascii="Times New Roman" w:hAnsi="Times New Roman" w:cs="Times New Roman"/>
          <w:sz w:val="24"/>
          <w:szCs w:val="24"/>
        </w:rPr>
      </w:pPr>
      <w:r w:rsidRPr="005D16BA">
        <w:rPr>
          <w:rFonts w:ascii="Times New Roman" w:hAnsi="Times New Roman" w:cs="Times New Roman"/>
          <w:b/>
          <w:bCs/>
          <w:sz w:val="24"/>
          <w:szCs w:val="24"/>
        </w:rPr>
        <w:t>Measuring Instruments:</w:t>
      </w:r>
    </w:p>
    <w:p w14:paraId="3F464659" w14:textId="77777777" w:rsidR="005D16BA" w:rsidRPr="005D16BA" w:rsidRDefault="005D16BA" w:rsidP="005D16BA">
      <w:pPr>
        <w:numPr>
          <w:ilvl w:val="1"/>
          <w:numId w:val="26"/>
        </w:numPr>
        <w:rPr>
          <w:rFonts w:ascii="Times New Roman" w:hAnsi="Times New Roman" w:cs="Times New Roman"/>
          <w:sz w:val="24"/>
          <w:szCs w:val="24"/>
        </w:rPr>
      </w:pPr>
      <w:r w:rsidRPr="005D16BA">
        <w:rPr>
          <w:rFonts w:ascii="Times New Roman" w:hAnsi="Times New Roman" w:cs="Times New Roman"/>
          <w:sz w:val="24"/>
          <w:szCs w:val="24"/>
        </w:rPr>
        <w:t>Digital multimeters – 6 nos.</w:t>
      </w:r>
    </w:p>
    <w:p w14:paraId="06059DF3" w14:textId="77777777" w:rsidR="005D16BA" w:rsidRPr="005D16BA" w:rsidRDefault="005D16BA" w:rsidP="005D16BA">
      <w:pPr>
        <w:numPr>
          <w:ilvl w:val="1"/>
          <w:numId w:val="26"/>
        </w:numPr>
        <w:rPr>
          <w:rFonts w:ascii="Times New Roman" w:hAnsi="Times New Roman" w:cs="Times New Roman"/>
          <w:sz w:val="24"/>
          <w:szCs w:val="24"/>
        </w:rPr>
      </w:pPr>
      <w:r w:rsidRPr="005D16BA">
        <w:rPr>
          <w:rFonts w:ascii="Times New Roman" w:hAnsi="Times New Roman" w:cs="Times New Roman"/>
          <w:sz w:val="24"/>
          <w:szCs w:val="24"/>
        </w:rPr>
        <w:t>Clamp meters – 4 nos.</w:t>
      </w:r>
    </w:p>
    <w:p w14:paraId="2089300C" w14:textId="77777777" w:rsidR="005D16BA" w:rsidRPr="005D16BA" w:rsidRDefault="005D16BA" w:rsidP="005D16BA">
      <w:pPr>
        <w:numPr>
          <w:ilvl w:val="1"/>
          <w:numId w:val="26"/>
        </w:numPr>
        <w:rPr>
          <w:rFonts w:ascii="Times New Roman" w:hAnsi="Times New Roman" w:cs="Times New Roman"/>
          <w:sz w:val="24"/>
          <w:szCs w:val="24"/>
        </w:rPr>
      </w:pPr>
      <w:r w:rsidRPr="005D16BA">
        <w:rPr>
          <w:rFonts w:ascii="Times New Roman" w:hAnsi="Times New Roman" w:cs="Times New Roman"/>
          <w:sz w:val="24"/>
          <w:szCs w:val="24"/>
        </w:rPr>
        <w:t>Digital voltmeters and ammeters (AC) – 8 nos.</w:t>
      </w:r>
    </w:p>
    <w:p w14:paraId="4A04FBC0" w14:textId="77777777" w:rsidR="005D16BA" w:rsidRPr="005D16BA" w:rsidRDefault="005D16BA" w:rsidP="005D16BA">
      <w:pPr>
        <w:numPr>
          <w:ilvl w:val="1"/>
          <w:numId w:val="26"/>
        </w:numPr>
        <w:rPr>
          <w:rFonts w:ascii="Times New Roman" w:hAnsi="Times New Roman" w:cs="Times New Roman"/>
          <w:sz w:val="24"/>
          <w:szCs w:val="24"/>
        </w:rPr>
      </w:pPr>
      <w:r w:rsidRPr="005D16BA">
        <w:rPr>
          <w:rFonts w:ascii="Times New Roman" w:hAnsi="Times New Roman" w:cs="Times New Roman"/>
          <w:sz w:val="24"/>
          <w:szCs w:val="24"/>
        </w:rPr>
        <w:t>Wattmeters (single-phase) – 4 nos.</w:t>
      </w:r>
    </w:p>
    <w:p w14:paraId="3C3AC1DA" w14:textId="77777777" w:rsidR="005D16BA" w:rsidRPr="005D16BA" w:rsidRDefault="005D16BA" w:rsidP="005D16BA">
      <w:pPr>
        <w:numPr>
          <w:ilvl w:val="1"/>
          <w:numId w:val="26"/>
        </w:numPr>
        <w:rPr>
          <w:rFonts w:ascii="Times New Roman" w:hAnsi="Times New Roman" w:cs="Times New Roman"/>
          <w:sz w:val="24"/>
          <w:szCs w:val="24"/>
        </w:rPr>
      </w:pPr>
      <w:r w:rsidRPr="005D16BA">
        <w:rPr>
          <w:rFonts w:ascii="Times New Roman" w:hAnsi="Times New Roman" w:cs="Times New Roman"/>
          <w:sz w:val="24"/>
          <w:szCs w:val="24"/>
        </w:rPr>
        <w:t>Power factor meters – 2 nos.</w:t>
      </w:r>
    </w:p>
    <w:p w14:paraId="352B9E84" w14:textId="77777777" w:rsidR="005D16BA" w:rsidRPr="005D16BA" w:rsidRDefault="005D16BA" w:rsidP="005D16BA">
      <w:pPr>
        <w:numPr>
          <w:ilvl w:val="0"/>
          <w:numId w:val="26"/>
        </w:numPr>
        <w:rPr>
          <w:rFonts w:ascii="Times New Roman" w:hAnsi="Times New Roman" w:cs="Times New Roman"/>
          <w:sz w:val="24"/>
          <w:szCs w:val="24"/>
        </w:rPr>
      </w:pPr>
      <w:r w:rsidRPr="005D16BA">
        <w:rPr>
          <w:rFonts w:ascii="Times New Roman" w:hAnsi="Times New Roman" w:cs="Times New Roman"/>
          <w:b/>
          <w:bCs/>
          <w:sz w:val="24"/>
          <w:szCs w:val="24"/>
        </w:rPr>
        <w:t>Safety Equipment:</w:t>
      </w:r>
    </w:p>
    <w:p w14:paraId="656CEB05" w14:textId="77777777" w:rsidR="005D16BA" w:rsidRPr="005D16BA" w:rsidRDefault="005D16BA" w:rsidP="005D16BA">
      <w:pPr>
        <w:numPr>
          <w:ilvl w:val="1"/>
          <w:numId w:val="26"/>
        </w:numPr>
        <w:rPr>
          <w:rFonts w:ascii="Times New Roman" w:hAnsi="Times New Roman" w:cs="Times New Roman"/>
          <w:sz w:val="24"/>
          <w:szCs w:val="24"/>
        </w:rPr>
      </w:pPr>
      <w:r w:rsidRPr="005D16BA">
        <w:rPr>
          <w:rFonts w:ascii="Times New Roman" w:hAnsi="Times New Roman" w:cs="Times New Roman"/>
          <w:sz w:val="24"/>
          <w:szCs w:val="24"/>
        </w:rPr>
        <w:t>Insulated gloves – 6 pairs</w:t>
      </w:r>
    </w:p>
    <w:p w14:paraId="1E80FA15" w14:textId="77777777" w:rsidR="005D16BA" w:rsidRPr="005D16BA" w:rsidRDefault="005D16BA" w:rsidP="005D16BA">
      <w:pPr>
        <w:numPr>
          <w:ilvl w:val="1"/>
          <w:numId w:val="26"/>
        </w:numPr>
        <w:rPr>
          <w:rFonts w:ascii="Times New Roman" w:hAnsi="Times New Roman" w:cs="Times New Roman"/>
          <w:sz w:val="24"/>
          <w:szCs w:val="24"/>
        </w:rPr>
      </w:pPr>
      <w:r w:rsidRPr="005D16BA">
        <w:rPr>
          <w:rFonts w:ascii="Times New Roman" w:hAnsi="Times New Roman" w:cs="Times New Roman"/>
          <w:sz w:val="24"/>
          <w:szCs w:val="24"/>
        </w:rPr>
        <w:t>Safety goggles – 12 nos.</w:t>
      </w:r>
    </w:p>
    <w:p w14:paraId="5506B43F" w14:textId="77777777" w:rsidR="005D16BA" w:rsidRPr="005D16BA" w:rsidRDefault="005D16BA" w:rsidP="005D16BA">
      <w:pPr>
        <w:numPr>
          <w:ilvl w:val="1"/>
          <w:numId w:val="26"/>
        </w:numPr>
        <w:rPr>
          <w:rFonts w:ascii="Times New Roman" w:hAnsi="Times New Roman" w:cs="Times New Roman"/>
          <w:sz w:val="24"/>
          <w:szCs w:val="24"/>
        </w:rPr>
      </w:pPr>
      <w:r w:rsidRPr="005D16BA">
        <w:rPr>
          <w:rFonts w:ascii="Times New Roman" w:hAnsi="Times New Roman" w:cs="Times New Roman"/>
          <w:sz w:val="24"/>
          <w:szCs w:val="24"/>
        </w:rPr>
        <w:t>Fire extinguishers (CO₂ type) – 2 nos.</w:t>
      </w:r>
    </w:p>
    <w:p w14:paraId="7D3DACB3" w14:textId="77777777" w:rsidR="005D16BA" w:rsidRPr="005D16BA" w:rsidRDefault="005D16BA" w:rsidP="005D16BA">
      <w:pPr>
        <w:numPr>
          <w:ilvl w:val="1"/>
          <w:numId w:val="26"/>
        </w:numPr>
        <w:rPr>
          <w:rFonts w:ascii="Times New Roman" w:hAnsi="Times New Roman" w:cs="Times New Roman"/>
          <w:sz w:val="24"/>
          <w:szCs w:val="24"/>
        </w:rPr>
      </w:pPr>
      <w:r w:rsidRPr="005D16BA">
        <w:rPr>
          <w:rFonts w:ascii="Times New Roman" w:hAnsi="Times New Roman" w:cs="Times New Roman"/>
          <w:sz w:val="24"/>
          <w:szCs w:val="24"/>
        </w:rPr>
        <w:t>First aid kit – 1 no.</w:t>
      </w:r>
    </w:p>
    <w:p w14:paraId="42174ABC" w14:textId="77777777" w:rsidR="005D16BA" w:rsidRPr="005D16BA" w:rsidRDefault="005D16BA" w:rsidP="005D16BA">
      <w:pPr>
        <w:numPr>
          <w:ilvl w:val="1"/>
          <w:numId w:val="26"/>
        </w:numPr>
        <w:rPr>
          <w:rFonts w:ascii="Times New Roman" w:hAnsi="Times New Roman" w:cs="Times New Roman"/>
          <w:sz w:val="24"/>
          <w:szCs w:val="24"/>
        </w:rPr>
      </w:pPr>
      <w:r w:rsidRPr="005D16BA">
        <w:rPr>
          <w:rFonts w:ascii="Times New Roman" w:hAnsi="Times New Roman" w:cs="Times New Roman"/>
          <w:sz w:val="24"/>
          <w:szCs w:val="24"/>
        </w:rPr>
        <w:t>Insulated mats – 4 nos.</w:t>
      </w:r>
    </w:p>
    <w:p w14:paraId="5B275FA1" w14:textId="77777777" w:rsidR="005D16BA" w:rsidRPr="005D16BA" w:rsidRDefault="005D16BA" w:rsidP="005D16BA">
      <w:pPr>
        <w:rPr>
          <w:rFonts w:ascii="Times New Roman" w:hAnsi="Times New Roman" w:cs="Times New Roman"/>
          <w:b/>
          <w:bCs/>
          <w:sz w:val="28"/>
          <w:szCs w:val="28"/>
        </w:rPr>
      </w:pPr>
      <w:r w:rsidRPr="005D16BA">
        <w:rPr>
          <w:rFonts w:ascii="Times New Roman" w:hAnsi="Times New Roman" w:cs="Times New Roman"/>
          <w:b/>
          <w:bCs/>
          <w:sz w:val="28"/>
          <w:szCs w:val="28"/>
        </w:rPr>
        <w:t>SAFETY PRECAUTIONS</w:t>
      </w:r>
    </w:p>
    <w:p w14:paraId="108C7D7B" w14:textId="77777777" w:rsidR="005D16BA" w:rsidRPr="005D16BA" w:rsidRDefault="005D16BA" w:rsidP="005D16BA">
      <w:pPr>
        <w:rPr>
          <w:rFonts w:ascii="Times New Roman" w:hAnsi="Times New Roman" w:cs="Times New Roman"/>
          <w:b/>
          <w:bCs/>
          <w:sz w:val="24"/>
          <w:szCs w:val="24"/>
        </w:rPr>
      </w:pPr>
      <w:r w:rsidRPr="005D16BA">
        <w:rPr>
          <w:rFonts w:ascii="Times New Roman" w:hAnsi="Times New Roman" w:cs="Times New Roman"/>
          <w:b/>
          <w:bCs/>
          <w:sz w:val="24"/>
          <w:szCs w:val="24"/>
        </w:rPr>
        <w:t>Mandatory Safety Guidelines:</w:t>
      </w:r>
    </w:p>
    <w:p w14:paraId="78B690ED" w14:textId="77777777" w:rsidR="005D16BA" w:rsidRPr="005D16BA" w:rsidRDefault="005D16BA" w:rsidP="005D16BA">
      <w:pPr>
        <w:numPr>
          <w:ilvl w:val="0"/>
          <w:numId w:val="27"/>
        </w:numPr>
        <w:rPr>
          <w:rFonts w:ascii="Times New Roman" w:hAnsi="Times New Roman" w:cs="Times New Roman"/>
          <w:sz w:val="24"/>
          <w:szCs w:val="24"/>
        </w:rPr>
      </w:pPr>
      <w:r w:rsidRPr="005D16BA">
        <w:rPr>
          <w:rFonts w:ascii="Times New Roman" w:hAnsi="Times New Roman" w:cs="Times New Roman"/>
          <w:b/>
          <w:bCs/>
          <w:sz w:val="24"/>
          <w:szCs w:val="24"/>
        </w:rPr>
        <w:t>Personal Protection:</w:t>
      </w:r>
    </w:p>
    <w:p w14:paraId="0EE2CB9D" w14:textId="77777777" w:rsidR="005D16BA" w:rsidRPr="005D16BA" w:rsidRDefault="005D16BA" w:rsidP="005D16BA">
      <w:pPr>
        <w:numPr>
          <w:ilvl w:val="1"/>
          <w:numId w:val="27"/>
        </w:numPr>
        <w:rPr>
          <w:rFonts w:ascii="Times New Roman" w:hAnsi="Times New Roman" w:cs="Times New Roman"/>
          <w:sz w:val="24"/>
          <w:szCs w:val="24"/>
        </w:rPr>
      </w:pPr>
      <w:r w:rsidRPr="005D16BA">
        <w:rPr>
          <w:rFonts w:ascii="Times New Roman" w:hAnsi="Times New Roman" w:cs="Times New Roman"/>
          <w:sz w:val="24"/>
          <w:szCs w:val="24"/>
        </w:rPr>
        <w:t>Always wear safety shoes in the laboratory</w:t>
      </w:r>
    </w:p>
    <w:p w14:paraId="2DA9EEB9" w14:textId="77777777" w:rsidR="005D16BA" w:rsidRPr="005D16BA" w:rsidRDefault="005D16BA" w:rsidP="005D16BA">
      <w:pPr>
        <w:numPr>
          <w:ilvl w:val="1"/>
          <w:numId w:val="27"/>
        </w:numPr>
        <w:rPr>
          <w:rFonts w:ascii="Times New Roman" w:hAnsi="Times New Roman" w:cs="Times New Roman"/>
          <w:sz w:val="24"/>
          <w:szCs w:val="24"/>
        </w:rPr>
      </w:pPr>
      <w:r w:rsidRPr="005D16BA">
        <w:rPr>
          <w:rFonts w:ascii="Times New Roman" w:hAnsi="Times New Roman" w:cs="Times New Roman"/>
          <w:sz w:val="24"/>
          <w:szCs w:val="24"/>
        </w:rPr>
        <w:t>Use insulated gloves when working on live circuits</w:t>
      </w:r>
    </w:p>
    <w:p w14:paraId="6B37FAE2" w14:textId="77777777" w:rsidR="005D16BA" w:rsidRPr="005D16BA" w:rsidRDefault="005D16BA" w:rsidP="005D16BA">
      <w:pPr>
        <w:numPr>
          <w:ilvl w:val="1"/>
          <w:numId w:val="27"/>
        </w:numPr>
        <w:rPr>
          <w:rFonts w:ascii="Times New Roman" w:hAnsi="Times New Roman" w:cs="Times New Roman"/>
          <w:sz w:val="24"/>
          <w:szCs w:val="24"/>
        </w:rPr>
      </w:pPr>
      <w:r w:rsidRPr="005D16BA">
        <w:rPr>
          <w:rFonts w:ascii="Times New Roman" w:hAnsi="Times New Roman" w:cs="Times New Roman"/>
          <w:sz w:val="24"/>
          <w:szCs w:val="24"/>
        </w:rPr>
        <w:t>Wear laboratory coat and safety goggles</w:t>
      </w:r>
    </w:p>
    <w:p w14:paraId="5DA09B79" w14:textId="77777777" w:rsidR="005D16BA" w:rsidRPr="005D16BA" w:rsidRDefault="005D16BA" w:rsidP="005D16BA">
      <w:pPr>
        <w:numPr>
          <w:ilvl w:val="1"/>
          <w:numId w:val="27"/>
        </w:numPr>
        <w:rPr>
          <w:rFonts w:ascii="Times New Roman" w:hAnsi="Times New Roman" w:cs="Times New Roman"/>
          <w:sz w:val="24"/>
          <w:szCs w:val="24"/>
        </w:rPr>
      </w:pPr>
      <w:r w:rsidRPr="005D16BA">
        <w:rPr>
          <w:rFonts w:ascii="Times New Roman" w:hAnsi="Times New Roman" w:cs="Times New Roman"/>
          <w:sz w:val="24"/>
          <w:szCs w:val="24"/>
        </w:rPr>
        <w:t>Remove loose clothing and jewelry during practical work</w:t>
      </w:r>
    </w:p>
    <w:p w14:paraId="75795608" w14:textId="77777777" w:rsidR="005D16BA" w:rsidRPr="005D16BA" w:rsidRDefault="005D16BA" w:rsidP="005D16BA">
      <w:pPr>
        <w:numPr>
          <w:ilvl w:val="0"/>
          <w:numId w:val="27"/>
        </w:numPr>
        <w:rPr>
          <w:rFonts w:ascii="Times New Roman" w:hAnsi="Times New Roman" w:cs="Times New Roman"/>
          <w:sz w:val="24"/>
          <w:szCs w:val="24"/>
        </w:rPr>
      </w:pPr>
      <w:r w:rsidRPr="005D16BA">
        <w:rPr>
          <w:rFonts w:ascii="Times New Roman" w:hAnsi="Times New Roman" w:cs="Times New Roman"/>
          <w:b/>
          <w:bCs/>
          <w:sz w:val="24"/>
          <w:szCs w:val="24"/>
        </w:rPr>
        <w:t>Electrical Safety:</w:t>
      </w:r>
    </w:p>
    <w:p w14:paraId="4AE67262" w14:textId="77777777" w:rsidR="005D16BA" w:rsidRPr="005D16BA" w:rsidRDefault="005D16BA" w:rsidP="005D16BA">
      <w:pPr>
        <w:numPr>
          <w:ilvl w:val="1"/>
          <w:numId w:val="27"/>
        </w:numPr>
        <w:rPr>
          <w:rFonts w:ascii="Times New Roman" w:hAnsi="Times New Roman" w:cs="Times New Roman"/>
          <w:sz w:val="24"/>
          <w:szCs w:val="24"/>
        </w:rPr>
      </w:pPr>
      <w:r w:rsidRPr="005D16BA">
        <w:rPr>
          <w:rFonts w:ascii="Times New Roman" w:hAnsi="Times New Roman" w:cs="Times New Roman"/>
          <w:sz w:val="24"/>
          <w:szCs w:val="24"/>
        </w:rPr>
        <w:t>Verify circuit is de-energized before making connections</w:t>
      </w:r>
    </w:p>
    <w:p w14:paraId="05BEEEA6" w14:textId="77777777" w:rsidR="005D16BA" w:rsidRPr="005D16BA" w:rsidRDefault="005D16BA" w:rsidP="005D16BA">
      <w:pPr>
        <w:numPr>
          <w:ilvl w:val="1"/>
          <w:numId w:val="27"/>
        </w:numPr>
        <w:rPr>
          <w:rFonts w:ascii="Times New Roman" w:hAnsi="Times New Roman" w:cs="Times New Roman"/>
          <w:sz w:val="24"/>
          <w:szCs w:val="24"/>
        </w:rPr>
      </w:pPr>
      <w:r w:rsidRPr="005D16BA">
        <w:rPr>
          <w:rFonts w:ascii="Times New Roman" w:hAnsi="Times New Roman" w:cs="Times New Roman"/>
          <w:sz w:val="24"/>
          <w:szCs w:val="24"/>
        </w:rPr>
        <w:t>Use properly rated instruments and cables</w:t>
      </w:r>
    </w:p>
    <w:p w14:paraId="08D61001" w14:textId="77777777" w:rsidR="005D16BA" w:rsidRPr="005D16BA" w:rsidRDefault="005D16BA" w:rsidP="005D16BA">
      <w:pPr>
        <w:numPr>
          <w:ilvl w:val="1"/>
          <w:numId w:val="27"/>
        </w:numPr>
        <w:rPr>
          <w:rFonts w:ascii="Times New Roman" w:hAnsi="Times New Roman" w:cs="Times New Roman"/>
          <w:sz w:val="24"/>
          <w:szCs w:val="24"/>
        </w:rPr>
      </w:pPr>
      <w:r w:rsidRPr="005D16BA">
        <w:rPr>
          <w:rFonts w:ascii="Times New Roman" w:hAnsi="Times New Roman" w:cs="Times New Roman"/>
          <w:sz w:val="24"/>
          <w:szCs w:val="24"/>
        </w:rPr>
        <w:t>Ensure proper earthing of all equipment</w:t>
      </w:r>
    </w:p>
    <w:p w14:paraId="1730A499" w14:textId="77777777" w:rsidR="005D16BA" w:rsidRPr="005D16BA" w:rsidRDefault="005D16BA" w:rsidP="005D16BA">
      <w:pPr>
        <w:numPr>
          <w:ilvl w:val="1"/>
          <w:numId w:val="27"/>
        </w:numPr>
        <w:rPr>
          <w:rFonts w:ascii="Times New Roman" w:hAnsi="Times New Roman" w:cs="Times New Roman"/>
          <w:sz w:val="24"/>
          <w:szCs w:val="24"/>
        </w:rPr>
      </w:pPr>
      <w:r w:rsidRPr="005D16BA">
        <w:rPr>
          <w:rFonts w:ascii="Times New Roman" w:hAnsi="Times New Roman" w:cs="Times New Roman"/>
          <w:sz w:val="24"/>
          <w:szCs w:val="24"/>
        </w:rPr>
        <w:t>Never work alone in the laboratory</w:t>
      </w:r>
    </w:p>
    <w:p w14:paraId="402737D5" w14:textId="77777777" w:rsidR="005D16BA" w:rsidRPr="005D16BA" w:rsidRDefault="005D16BA" w:rsidP="005D16BA">
      <w:pPr>
        <w:numPr>
          <w:ilvl w:val="0"/>
          <w:numId w:val="27"/>
        </w:numPr>
        <w:rPr>
          <w:rFonts w:ascii="Times New Roman" w:hAnsi="Times New Roman" w:cs="Times New Roman"/>
          <w:sz w:val="24"/>
          <w:szCs w:val="24"/>
        </w:rPr>
      </w:pPr>
      <w:r w:rsidRPr="005D16BA">
        <w:rPr>
          <w:rFonts w:ascii="Times New Roman" w:hAnsi="Times New Roman" w:cs="Times New Roman"/>
          <w:b/>
          <w:bCs/>
          <w:sz w:val="24"/>
          <w:szCs w:val="24"/>
        </w:rPr>
        <w:t>Equipment Safety:</w:t>
      </w:r>
    </w:p>
    <w:p w14:paraId="3B95AD56" w14:textId="77777777" w:rsidR="005D16BA" w:rsidRPr="005D16BA" w:rsidRDefault="005D16BA" w:rsidP="005D16BA">
      <w:pPr>
        <w:numPr>
          <w:ilvl w:val="1"/>
          <w:numId w:val="27"/>
        </w:numPr>
        <w:rPr>
          <w:rFonts w:ascii="Times New Roman" w:hAnsi="Times New Roman" w:cs="Times New Roman"/>
          <w:sz w:val="24"/>
          <w:szCs w:val="24"/>
        </w:rPr>
      </w:pPr>
      <w:r w:rsidRPr="005D16BA">
        <w:rPr>
          <w:rFonts w:ascii="Times New Roman" w:hAnsi="Times New Roman" w:cs="Times New Roman"/>
          <w:sz w:val="24"/>
          <w:szCs w:val="24"/>
        </w:rPr>
        <w:t>Check equipment ratings before connection</w:t>
      </w:r>
    </w:p>
    <w:p w14:paraId="7827969A" w14:textId="77777777" w:rsidR="005D16BA" w:rsidRPr="005D16BA" w:rsidRDefault="005D16BA" w:rsidP="005D16BA">
      <w:pPr>
        <w:numPr>
          <w:ilvl w:val="1"/>
          <w:numId w:val="27"/>
        </w:numPr>
        <w:rPr>
          <w:rFonts w:ascii="Times New Roman" w:hAnsi="Times New Roman" w:cs="Times New Roman"/>
          <w:sz w:val="24"/>
          <w:szCs w:val="24"/>
        </w:rPr>
      </w:pPr>
      <w:r w:rsidRPr="005D16BA">
        <w:rPr>
          <w:rFonts w:ascii="Times New Roman" w:hAnsi="Times New Roman" w:cs="Times New Roman"/>
          <w:sz w:val="24"/>
          <w:szCs w:val="24"/>
        </w:rPr>
        <w:t>Do not overload any equipment beyond nameplate ratings</w:t>
      </w:r>
    </w:p>
    <w:p w14:paraId="21C99466" w14:textId="77777777" w:rsidR="005D16BA" w:rsidRPr="005D16BA" w:rsidRDefault="005D16BA" w:rsidP="005D16BA">
      <w:pPr>
        <w:numPr>
          <w:ilvl w:val="1"/>
          <w:numId w:val="27"/>
        </w:numPr>
        <w:rPr>
          <w:rFonts w:ascii="Times New Roman" w:hAnsi="Times New Roman" w:cs="Times New Roman"/>
          <w:sz w:val="24"/>
          <w:szCs w:val="24"/>
        </w:rPr>
      </w:pPr>
      <w:r w:rsidRPr="005D16BA">
        <w:rPr>
          <w:rFonts w:ascii="Times New Roman" w:hAnsi="Times New Roman" w:cs="Times New Roman"/>
          <w:sz w:val="24"/>
          <w:szCs w:val="24"/>
        </w:rPr>
        <w:t>Ensure proper ventilation for operating equipment</w:t>
      </w:r>
    </w:p>
    <w:p w14:paraId="4D4EC9AC" w14:textId="77777777" w:rsidR="005D16BA" w:rsidRPr="005D16BA" w:rsidRDefault="005D16BA" w:rsidP="005D16BA">
      <w:pPr>
        <w:numPr>
          <w:ilvl w:val="1"/>
          <w:numId w:val="27"/>
        </w:numPr>
        <w:rPr>
          <w:rFonts w:ascii="Times New Roman" w:hAnsi="Times New Roman" w:cs="Times New Roman"/>
          <w:sz w:val="24"/>
          <w:szCs w:val="24"/>
        </w:rPr>
      </w:pPr>
      <w:r w:rsidRPr="005D16BA">
        <w:rPr>
          <w:rFonts w:ascii="Times New Roman" w:hAnsi="Times New Roman" w:cs="Times New Roman"/>
          <w:sz w:val="24"/>
          <w:szCs w:val="24"/>
        </w:rPr>
        <w:t>Report damaged equipment immediately</w:t>
      </w:r>
    </w:p>
    <w:p w14:paraId="629BA34C" w14:textId="77777777" w:rsidR="005D16BA" w:rsidRPr="005D16BA" w:rsidRDefault="005D16BA" w:rsidP="005D16BA">
      <w:pPr>
        <w:numPr>
          <w:ilvl w:val="0"/>
          <w:numId w:val="27"/>
        </w:numPr>
        <w:rPr>
          <w:rFonts w:ascii="Times New Roman" w:hAnsi="Times New Roman" w:cs="Times New Roman"/>
          <w:sz w:val="24"/>
          <w:szCs w:val="24"/>
        </w:rPr>
      </w:pPr>
      <w:r w:rsidRPr="005D16BA">
        <w:rPr>
          <w:rFonts w:ascii="Times New Roman" w:hAnsi="Times New Roman" w:cs="Times New Roman"/>
          <w:b/>
          <w:bCs/>
          <w:sz w:val="24"/>
          <w:szCs w:val="24"/>
        </w:rPr>
        <w:t>Operational Safety:</w:t>
      </w:r>
    </w:p>
    <w:p w14:paraId="07D49652" w14:textId="77777777" w:rsidR="005D16BA" w:rsidRPr="005D16BA" w:rsidRDefault="005D16BA" w:rsidP="005D16BA">
      <w:pPr>
        <w:numPr>
          <w:ilvl w:val="1"/>
          <w:numId w:val="27"/>
        </w:numPr>
        <w:rPr>
          <w:rFonts w:ascii="Times New Roman" w:hAnsi="Times New Roman" w:cs="Times New Roman"/>
          <w:sz w:val="24"/>
          <w:szCs w:val="24"/>
        </w:rPr>
      </w:pPr>
      <w:r w:rsidRPr="005D16BA">
        <w:rPr>
          <w:rFonts w:ascii="Times New Roman" w:hAnsi="Times New Roman" w:cs="Times New Roman"/>
          <w:sz w:val="24"/>
          <w:szCs w:val="24"/>
        </w:rPr>
        <w:t>Follow step-by-step procedures for each experiment</w:t>
      </w:r>
    </w:p>
    <w:p w14:paraId="019776FF" w14:textId="77777777" w:rsidR="005D16BA" w:rsidRPr="005D16BA" w:rsidRDefault="005D16BA" w:rsidP="005D16BA">
      <w:pPr>
        <w:numPr>
          <w:ilvl w:val="1"/>
          <w:numId w:val="27"/>
        </w:numPr>
        <w:rPr>
          <w:rFonts w:ascii="Times New Roman" w:hAnsi="Times New Roman" w:cs="Times New Roman"/>
          <w:sz w:val="24"/>
          <w:szCs w:val="24"/>
        </w:rPr>
      </w:pPr>
      <w:r w:rsidRPr="005D16BA">
        <w:rPr>
          <w:rFonts w:ascii="Times New Roman" w:hAnsi="Times New Roman" w:cs="Times New Roman"/>
          <w:sz w:val="24"/>
          <w:szCs w:val="24"/>
        </w:rPr>
        <w:t>Keep work area clean and organized</w:t>
      </w:r>
    </w:p>
    <w:p w14:paraId="2ABCD8C0" w14:textId="77777777" w:rsidR="005D16BA" w:rsidRPr="005D16BA" w:rsidRDefault="005D16BA" w:rsidP="005D16BA">
      <w:pPr>
        <w:numPr>
          <w:ilvl w:val="1"/>
          <w:numId w:val="27"/>
        </w:numPr>
        <w:rPr>
          <w:rFonts w:ascii="Times New Roman" w:hAnsi="Times New Roman" w:cs="Times New Roman"/>
          <w:sz w:val="24"/>
          <w:szCs w:val="24"/>
        </w:rPr>
      </w:pPr>
      <w:r w:rsidRPr="005D16BA">
        <w:rPr>
          <w:rFonts w:ascii="Times New Roman" w:hAnsi="Times New Roman" w:cs="Times New Roman"/>
          <w:sz w:val="24"/>
          <w:szCs w:val="24"/>
        </w:rPr>
        <w:t>Know emergency procedures and location of fire extinguishers</w:t>
      </w:r>
    </w:p>
    <w:p w14:paraId="29D3F580" w14:textId="77777777" w:rsidR="005D16BA" w:rsidRPr="005D16BA" w:rsidRDefault="005D16BA" w:rsidP="005D16BA">
      <w:pPr>
        <w:numPr>
          <w:ilvl w:val="1"/>
          <w:numId w:val="27"/>
        </w:numPr>
        <w:rPr>
          <w:rFonts w:ascii="Times New Roman" w:hAnsi="Times New Roman" w:cs="Times New Roman"/>
          <w:sz w:val="24"/>
          <w:szCs w:val="24"/>
        </w:rPr>
      </w:pPr>
      <w:r w:rsidRPr="005D16BA">
        <w:rPr>
          <w:rFonts w:ascii="Times New Roman" w:hAnsi="Times New Roman" w:cs="Times New Roman"/>
          <w:sz w:val="24"/>
          <w:szCs w:val="24"/>
        </w:rPr>
        <w:t>Always work under instructor supervision</w:t>
      </w:r>
    </w:p>
    <w:p w14:paraId="437DF3DF" w14:textId="141A6228" w:rsidR="005D16BA" w:rsidRPr="005D16BA" w:rsidRDefault="005D16BA" w:rsidP="005D16BA">
      <w:pPr>
        <w:rPr>
          <w:rFonts w:ascii="Times New Roman" w:hAnsi="Times New Roman" w:cs="Times New Roman"/>
          <w:sz w:val="24"/>
          <w:szCs w:val="24"/>
        </w:rPr>
      </w:pPr>
    </w:p>
    <w:p w14:paraId="52019554" w14:textId="77777777" w:rsidR="005D16BA" w:rsidRPr="005D16BA" w:rsidRDefault="005D16BA" w:rsidP="00E20A7E">
      <w:pPr>
        <w:spacing w:line="360" w:lineRule="auto"/>
        <w:rPr>
          <w:rFonts w:ascii="Times New Roman" w:hAnsi="Times New Roman" w:cs="Times New Roman"/>
          <w:b/>
          <w:bCs/>
          <w:sz w:val="28"/>
          <w:szCs w:val="28"/>
        </w:rPr>
      </w:pPr>
      <w:r w:rsidRPr="005D16BA">
        <w:rPr>
          <w:rFonts w:ascii="Times New Roman" w:hAnsi="Times New Roman" w:cs="Times New Roman"/>
          <w:b/>
          <w:bCs/>
          <w:sz w:val="28"/>
          <w:szCs w:val="28"/>
        </w:rPr>
        <w:t>SPECIFIC LEARNING OUTCOMES</w:t>
      </w:r>
    </w:p>
    <w:p w14:paraId="21CA9B79" w14:textId="77777777" w:rsidR="005D16BA" w:rsidRPr="005D16BA" w:rsidRDefault="005D16BA" w:rsidP="00E20A7E">
      <w:pPr>
        <w:spacing w:line="360" w:lineRule="auto"/>
        <w:rPr>
          <w:rFonts w:ascii="Times New Roman" w:hAnsi="Times New Roman" w:cs="Times New Roman"/>
          <w:b/>
          <w:bCs/>
          <w:sz w:val="24"/>
          <w:szCs w:val="24"/>
        </w:rPr>
      </w:pPr>
      <w:r w:rsidRPr="005D16BA">
        <w:rPr>
          <w:rFonts w:ascii="Times New Roman" w:hAnsi="Times New Roman" w:cs="Times New Roman"/>
          <w:b/>
          <w:bCs/>
          <w:sz w:val="24"/>
          <w:szCs w:val="24"/>
        </w:rPr>
        <w:t>UNIT–I: Electrical Installations &amp; Backup Power Systems</w:t>
      </w:r>
    </w:p>
    <w:p w14:paraId="74BB3045" w14:textId="77777777" w:rsidR="005D16BA" w:rsidRPr="005D16BA" w:rsidRDefault="005D16BA" w:rsidP="00E20A7E">
      <w:pPr>
        <w:spacing w:line="360" w:lineRule="auto"/>
        <w:rPr>
          <w:rFonts w:ascii="Times New Roman" w:hAnsi="Times New Roman" w:cs="Times New Roman"/>
          <w:sz w:val="24"/>
          <w:szCs w:val="24"/>
        </w:rPr>
      </w:pPr>
      <w:r w:rsidRPr="005D16BA">
        <w:rPr>
          <w:rFonts w:ascii="Times New Roman" w:hAnsi="Times New Roman" w:cs="Times New Roman"/>
          <w:sz w:val="24"/>
          <w:szCs w:val="24"/>
        </w:rPr>
        <w:t>1.1 Identify electrical wiring materials and accessories used in domestic and industrial installations.</w:t>
      </w:r>
      <w:r w:rsidRPr="005D16BA">
        <w:rPr>
          <w:rFonts w:ascii="Times New Roman" w:hAnsi="Times New Roman" w:cs="Times New Roman"/>
          <w:sz w:val="24"/>
          <w:szCs w:val="24"/>
        </w:rPr>
        <w:br/>
        <w:t>1.2 Perform wiring of essential loads through an inverter for uninterrupted power supply.</w:t>
      </w:r>
      <w:r w:rsidRPr="005D16BA">
        <w:rPr>
          <w:rFonts w:ascii="Times New Roman" w:hAnsi="Times New Roman" w:cs="Times New Roman"/>
          <w:sz w:val="24"/>
          <w:szCs w:val="24"/>
        </w:rPr>
        <w:br/>
        <w:t>1.3 Install and test UPS systems for computer and office equipment.</w:t>
      </w:r>
      <w:r w:rsidRPr="005D16BA">
        <w:rPr>
          <w:rFonts w:ascii="Times New Roman" w:hAnsi="Times New Roman" w:cs="Times New Roman"/>
          <w:sz w:val="24"/>
          <w:szCs w:val="24"/>
        </w:rPr>
        <w:br/>
        <w:t>1.4 Connect and test a public address (PA) system.</w:t>
      </w:r>
      <w:r w:rsidRPr="005D16BA">
        <w:rPr>
          <w:rFonts w:ascii="Times New Roman" w:hAnsi="Times New Roman" w:cs="Times New Roman"/>
          <w:sz w:val="24"/>
          <w:szCs w:val="24"/>
        </w:rPr>
        <w:br/>
        <w:t>1.5 Estimate electrical load for laboratories and workshops.</w:t>
      </w:r>
      <w:r w:rsidRPr="005D16BA">
        <w:rPr>
          <w:rFonts w:ascii="Times New Roman" w:hAnsi="Times New Roman" w:cs="Times New Roman"/>
          <w:sz w:val="24"/>
          <w:szCs w:val="24"/>
        </w:rPr>
        <w:br/>
        <w:t>1.6 Calculate the rating of a diesel generator set for given load conditions.</w:t>
      </w:r>
      <w:r w:rsidRPr="005D16BA">
        <w:rPr>
          <w:rFonts w:ascii="Times New Roman" w:hAnsi="Times New Roman" w:cs="Times New Roman"/>
          <w:sz w:val="24"/>
          <w:szCs w:val="24"/>
        </w:rPr>
        <w:br/>
        <w:t>1.7 Follow electrical safety rules during installation and testing work.</w:t>
      </w:r>
      <w:r w:rsidRPr="005D16BA">
        <w:rPr>
          <w:rFonts w:ascii="Times New Roman" w:hAnsi="Times New Roman" w:cs="Times New Roman"/>
          <w:sz w:val="24"/>
          <w:szCs w:val="24"/>
        </w:rPr>
        <w:br/>
        <w:t>1.8 Prepare simple wiring diagrams for installation practices.</w:t>
      </w:r>
      <w:r w:rsidRPr="005D16BA">
        <w:rPr>
          <w:rFonts w:ascii="Times New Roman" w:hAnsi="Times New Roman" w:cs="Times New Roman"/>
          <w:sz w:val="24"/>
          <w:szCs w:val="24"/>
        </w:rPr>
        <w:br/>
        <w:t>1.9 Identify faults in basic electrical installations.</w:t>
      </w:r>
      <w:r w:rsidRPr="005D16BA">
        <w:rPr>
          <w:rFonts w:ascii="Times New Roman" w:hAnsi="Times New Roman" w:cs="Times New Roman"/>
          <w:sz w:val="24"/>
          <w:szCs w:val="24"/>
        </w:rPr>
        <w:br/>
        <w:t>1.10 Demonstrate proper testing and commissioning of installed systems.</w:t>
      </w:r>
    </w:p>
    <w:p w14:paraId="4C37B390" w14:textId="77777777" w:rsidR="005D16BA" w:rsidRPr="005D16BA" w:rsidRDefault="005D16BA" w:rsidP="00E20A7E">
      <w:pPr>
        <w:spacing w:line="360" w:lineRule="auto"/>
        <w:rPr>
          <w:rFonts w:ascii="Times New Roman" w:hAnsi="Times New Roman" w:cs="Times New Roman"/>
          <w:b/>
          <w:bCs/>
          <w:sz w:val="24"/>
          <w:szCs w:val="24"/>
        </w:rPr>
      </w:pPr>
      <w:r w:rsidRPr="005D16BA">
        <w:rPr>
          <w:rFonts w:ascii="Times New Roman" w:hAnsi="Times New Roman" w:cs="Times New Roman"/>
          <w:b/>
          <w:bCs/>
          <w:sz w:val="24"/>
          <w:szCs w:val="24"/>
        </w:rPr>
        <w:t>UNIT–II: Earthing, Smart Controls &amp; Renewable Energy Systems</w:t>
      </w:r>
    </w:p>
    <w:p w14:paraId="0FF075C1" w14:textId="77777777" w:rsidR="005D16BA" w:rsidRPr="005D16BA" w:rsidRDefault="005D16BA" w:rsidP="00E20A7E">
      <w:pPr>
        <w:spacing w:line="360" w:lineRule="auto"/>
        <w:rPr>
          <w:rFonts w:ascii="Times New Roman" w:hAnsi="Times New Roman" w:cs="Times New Roman"/>
          <w:sz w:val="24"/>
          <w:szCs w:val="24"/>
        </w:rPr>
      </w:pPr>
      <w:r w:rsidRPr="005D16BA">
        <w:rPr>
          <w:rFonts w:ascii="Times New Roman" w:hAnsi="Times New Roman" w:cs="Times New Roman"/>
          <w:sz w:val="24"/>
          <w:szCs w:val="24"/>
        </w:rPr>
        <w:t>2.1 Explain the need for earthing in electrical installations.</w:t>
      </w:r>
      <w:r w:rsidRPr="005D16BA">
        <w:rPr>
          <w:rFonts w:ascii="Times New Roman" w:hAnsi="Times New Roman" w:cs="Times New Roman"/>
          <w:sz w:val="24"/>
          <w:szCs w:val="24"/>
        </w:rPr>
        <w:br/>
        <w:t>2.2 Demonstrate pipe earthing and plate earthing methods.</w:t>
      </w:r>
      <w:r w:rsidRPr="005D16BA">
        <w:rPr>
          <w:rFonts w:ascii="Times New Roman" w:hAnsi="Times New Roman" w:cs="Times New Roman"/>
          <w:sz w:val="24"/>
          <w:szCs w:val="24"/>
        </w:rPr>
        <w:br/>
        <w:t>2.3 Measure earth resistance using earth testing equipment.</w:t>
      </w:r>
      <w:r w:rsidRPr="005D16BA">
        <w:rPr>
          <w:rFonts w:ascii="Times New Roman" w:hAnsi="Times New Roman" w:cs="Times New Roman"/>
          <w:sz w:val="24"/>
          <w:szCs w:val="24"/>
        </w:rPr>
        <w:br/>
        <w:t>2.4 Identify safety precautions related to earthing systems.</w:t>
      </w:r>
      <w:r w:rsidRPr="005D16BA">
        <w:rPr>
          <w:rFonts w:ascii="Times New Roman" w:hAnsi="Times New Roman" w:cs="Times New Roman"/>
          <w:sz w:val="24"/>
          <w:szCs w:val="24"/>
        </w:rPr>
        <w:br/>
        <w:t>2.5 Demonstrate automatic lighting control using motion sensors.</w:t>
      </w:r>
      <w:r w:rsidRPr="005D16BA">
        <w:rPr>
          <w:rFonts w:ascii="Times New Roman" w:hAnsi="Times New Roman" w:cs="Times New Roman"/>
          <w:sz w:val="24"/>
          <w:szCs w:val="24"/>
        </w:rPr>
        <w:br/>
        <w:t>2.6 Perform remote-controlled switching of electrical appliances.</w:t>
      </w:r>
      <w:r w:rsidRPr="005D16BA">
        <w:rPr>
          <w:rFonts w:ascii="Times New Roman" w:hAnsi="Times New Roman" w:cs="Times New Roman"/>
          <w:sz w:val="24"/>
          <w:szCs w:val="24"/>
        </w:rPr>
        <w:br/>
        <w:t>2.7 Identify types, ratings, and specifications of solar panels.</w:t>
      </w:r>
      <w:r w:rsidRPr="005D16BA">
        <w:rPr>
          <w:rFonts w:ascii="Times New Roman" w:hAnsi="Times New Roman" w:cs="Times New Roman"/>
          <w:sz w:val="24"/>
          <w:szCs w:val="24"/>
        </w:rPr>
        <w:br/>
        <w:t>2.8 Install a solar panel–based battery charging system through an inverter.</w:t>
      </w:r>
      <w:r w:rsidRPr="005D16BA">
        <w:rPr>
          <w:rFonts w:ascii="Times New Roman" w:hAnsi="Times New Roman" w:cs="Times New Roman"/>
          <w:sz w:val="24"/>
          <w:szCs w:val="24"/>
        </w:rPr>
        <w:br/>
        <w:t>2.9 Calculate the payback period for a solar power installation.</w:t>
      </w:r>
      <w:r w:rsidRPr="005D16BA">
        <w:rPr>
          <w:rFonts w:ascii="Times New Roman" w:hAnsi="Times New Roman" w:cs="Times New Roman"/>
          <w:sz w:val="24"/>
          <w:szCs w:val="24"/>
        </w:rPr>
        <w:br/>
        <w:t>2.10 Apply energy-efficient and renewable solutions in electrical installations.</w:t>
      </w:r>
    </w:p>
    <w:p w14:paraId="16E229CF" w14:textId="77777777" w:rsidR="005D16BA" w:rsidRPr="005D16BA" w:rsidRDefault="005D16BA" w:rsidP="00E20A7E">
      <w:pPr>
        <w:spacing w:line="360" w:lineRule="auto"/>
        <w:rPr>
          <w:rFonts w:ascii="Times New Roman" w:hAnsi="Times New Roman" w:cs="Times New Roman"/>
          <w:b/>
          <w:bCs/>
          <w:sz w:val="24"/>
          <w:szCs w:val="24"/>
        </w:rPr>
      </w:pPr>
      <w:r w:rsidRPr="005D16BA">
        <w:rPr>
          <w:rFonts w:ascii="Times New Roman" w:hAnsi="Times New Roman" w:cs="Times New Roman"/>
          <w:b/>
          <w:bCs/>
          <w:sz w:val="24"/>
          <w:szCs w:val="24"/>
        </w:rPr>
        <w:t>UNIT–III: Power System Equipment &amp; Protection</w:t>
      </w:r>
    </w:p>
    <w:p w14:paraId="7D6AA29E" w14:textId="77777777" w:rsidR="005D16BA" w:rsidRPr="005D16BA" w:rsidRDefault="005D16BA" w:rsidP="00E20A7E">
      <w:pPr>
        <w:spacing w:line="360" w:lineRule="auto"/>
        <w:rPr>
          <w:rFonts w:ascii="Times New Roman" w:hAnsi="Times New Roman" w:cs="Times New Roman"/>
          <w:sz w:val="24"/>
          <w:szCs w:val="24"/>
        </w:rPr>
      </w:pPr>
      <w:r w:rsidRPr="005D16BA">
        <w:rPr>
          <w:rFonts w:ascii="Times New Roman" w:hAnsi="Times New Roman" w:cs="Times New Roman"/>
          <w:sz w:val="24"/>
          <w:szCs w:val="24"/>
        </w:rPr>
        <w:t>3.1 Identify constructional features of current transformers (CTs) and potential transformers (PTs).</w:t>
      </w:r>
      <w:r w:rsidRPr="005D16BA">
        <w:rPr>
          <w:rFonts w:ascii="Times New Roman" w:hAnsi="Times New Roman" w:cs="Times New Roman"/>
          <w:sz w:val="24"/>
          <w:szCs w:val="24"/>
        </w:rPr>
        <w:br/>
        <w:t>3.2 Test and study the performance of CTs and PTs.</w:t>
      </w:r>
      <w:r w:rsidRPr="005D16BA">
        <w:rPr>
          <w:rFonts w:ascii="Times New Roman" w:hAnsi="Times New Roman" w:cs="Times New Roman"/>
          <w:sz w:val="24"/>
          <w:szCs w:val="24"/>
        </w:rPr>
        <w:br/>
        <w:t>3.3 Explain the need for protection in power systems.</w:t>
      </w:r>
      <w:r w:rsidRPr="005D16BA">
        <w:rPr>
          <w:rFonts w:ascii="Times New Roman" w:hAnsi="Times New Roman" w:cs="Times New Roman"/>
          <w:sz w:val="24"/>
          <w:szCs w:val="24"/>
        </w:rPr>
        <w:br/>
        <w:t>3.4 Study the operation of non-directional over-current (IDMT) relay.</w:t>
      </w:r>
      <w:r w:rsidRPr="005D16BA">
        <w:rPr>
          <w:rFonts w:ascii="Times New Roman" w:hAnsi="Times New Roman" w:cs="Times New Roman"/>
          <w:sz w:val="24"/>
          <w:szCs w:val="24"/>
        </w:rPr>
        <w:br/>
        <w:t>3.5 Plot inverse time–current characteristics of an IDMT relay.</w:t>
      </w:r>
      <w:r w:rsidRPr="005D16BA">
        <w:rPr>
          <w:rFonts w:ascii="Times New Roman" w:hAnsi="Times New Roman" w:cs="Times New Roman"/>
          <w:sz w:val="24"/>
          <w:szCs w:val="24"/>
        </w:rPr>
        <w:br/>
        <w:t>3.6 Identify faults occurring in power system equipment.</w:t>
      </w:r>
      <w:r w:rsidRPr="005D16BA">
        <w:rPr>
          <w:rFonts w:ascii="Times New Roman" w:hAnsi="Times New Roman" w:cs="Times New Roman"/>
          <w:sz w:val="24"/>
          <w:szCs w:val="24"/>
        </w:rPr>
        <w:br/>
        <w:t>3.7 Explain the principle of differential protection of transformers.</w:t>
      </w:r>
      <w:r w:rsidRPr="005D16BA">
        <w:rPr>
          <w:rFonts w:ascii="Times New Roman" w:hAnsi="Times New Roman" w:cs="Times New Roman"/>
          <w:sz w:val="24"/>
          <w:szCs w:val="24"/>
        </w:rPr>
        <w:br/>
        <w:t>3.8 Demonstrate differential protection scheme for a single-phase transformer.</w:t>
      </w:r>
      <w:r w:rsidRPr="005D16BA">
        <w:rPr>
          <w:rFonts w:ascii="Times New Roman" w:hAnsi="Times New Roman" w:cs="Times New Roman"/>
          <w:sz w:val="24"/>
          <w:szCs w:val="24"/>
        </w:rPr>
        <w:br/>
        <w:t>3.9 Follow safety precautions while working with power system protection equipment.</w:t>
      </w:r>
      <w:r w:rsidRPr="005D16BA">
        <w:rPr>
          <w:rFonts w:ascii="Times New Roman" w:hAnsi="Times New Roman" w:cs="Times New Roman"/>
          <w:sz w:val="24"/>
          <w:szCs w:val="24"/>
        </w:rPr>
        <w:br/>
        <w:t>3.10 Record observations and interpret test results of power system experiments.</w:t>
      </w:r>
    </w:p>
    <w:p w14:paraId="7044AE82" w14:textId="77777777" w:rsidR="00E20A7E" w:rsidRDefault="00E20A7E" w:rsidP="005D16BA">
      <w:pPr>
        <w:rPr>
          <w:rFonts w:ascii="Times New Roman" w:hAnsi="Times New Roman" w:cs="Times New Roman"/>
          <w:b/>
          <w:bCs/>
          <w:sz w:val="28"/>
          <w:szCs w:val="28"/>
        </w:rPr>
      </w:pPr>
    </w:p>
    <w:p w14:paraId="74F33641" w14:textId="77777777" w:rsidR="00E20A7E" w:rsidRDefault="00E20A7E" w:rsidP="005D16BA">
      <w:pPr>
        <w:rPr>
          <w:rFonts w:ascii="Times New Roman" w:hAnsi="Times New Roman" w:cs="Times New Roman"/>
          <w:b/>
          <w:bCs/>
          <w:sz w:val="28"/>
          <w:szCs w:val="28"/>
        </w:rPr>
      </w:pPr>
    </w:p>
    <w:p w14:paraId="782D5F7D" w14:textId="75927FA0" w:rsidR="005D16BA" w:rsidRPr="005D16BA" w:rsidRDefault="005D16BA" w:rsidP="005D16BA">
      <w:pPr>
        <w:rPr>
          <w:rFonts w:ascii="Times New Roman" w:hAnsi="Times New Roman" w:cs="Times New Roman"/>
          <w:b/>
          <w:bCs/>
          <w:sz w:val="28"/>
          <w:szCs w:val="28"/>
        </w:rPr>
      </w:pPr>
      <w:r w:rsidRPr="005D16BA">
        <w:rPr>
          <w:rFonts w:ascii="Times New Roman" w:hAnsi="Times New Roman" w:cs="Times New Roman"/>
          <w:b/>
          <w:bCs/>
          <w:sz w:val="28"/>
          <w:szCs w:val="28"/>
        </w:rPr>
        <w:t>CO–PO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94"/>
        <w:gridCol w:w="934"/>
        <w:gridCol w:w="934"/>
        <w:gridCol w:w="934"/>
        <w:gridCol w:w="934"/>
        <w:gridCol w:w="934"/>
        <w:gridCol w:w="934"/>
        <w:gridCol w:w="934"/>
        <w:gridCol w:w="1784"/>
      </w:tblGrid>
      <w:tr w:rsidR="005D16BA" w:rsidRPr="005D16BA" w14:paraId="2CA7AF81" w14:textId="77777777" w:rsidTr="0035228C">
        <w:trPr>
          <w:tblHeader/>
          <w:jc w:val="center"/>
        </w:trPr>
        <w:tc>
          <w:tcPr>
            <w:tcW w:w="0" w:type="auto"/>
            <w:tcMar>
              <w:top w:w="150" w:type="dxa"/>
              <w:left w:w="0" w:type="dxa"/>
              <w:bottom w:w="150" w:type="dxa"/>
              <w:right w:w="240" w:type="dxa"/>
            </w:tcMar>
            <w:vAlign w:val="center"/>
            <w:hideMark/>
          </w:tcPr>
          <w:p w14:paraId="7FB5256F" w14:textId="77777777" w:rsidR="005D16BA" w:rsidRPr="005D16BA" w:rsidRDefault="005D16BA" w:rsidP="0035228C">
            <w:pPr>
              <w:jc w:val="center"/>
              <w:rPr>
                <w:rFonts w:ascii="Times New Roman" w:hAnsi="Times New Roman" w:cs="Times New Roman"/>
                <w:sz w:val="24"/>
                <w:szCs w:val="24"/>
              </w:rPr>
            </w:pPr>
            <w:r w:rsidRPr="005D16BA">
              <w:rPr>
                <w:rFonts w:ascii="Times New Roman" w:hAnsi="Times New Roman" w:cs="Times New Roman"/>
                <w:sz w:val="24"/>
                <w:szCs w:val="24"/>
              </w:rPr>
              <w:t>CO</w:t>
            </w:r>
          </w:p>
        </w:tc>
        <w:tc>
          <w:tcPr>
            <w:tcW w:w="0" w:type="auto"/>
            <w:tcMar>
              <w:top w:w="150" w:type="dxa"/>
              <w:left w:w="240" w:type="dxa"/>
              <w:bottom w:w="150" w:type="dxa"/>
              <w:right w:w="240" w:type="dxa"/>
            </w:tcMar>
            <w:vAlign w:val="center"/>
            <w:hideMark/>
          </w:tcPr>
          <w:p w14:paraId="636A0A3C" w14:textId="77777777" w:rsidR="005D16BA" w:rsidRPr="005D16BA" w:rsidRDefault="005D16BA" w:rsidP="0035228C">
            <w:pPr>
              <w:jc w:val="center"/>
              <w:rPr>
                <w:rFonts w:ascii="Times New Roman" w:hAnsi="Times New Roman" w:cs="Times New Roman"/>
                <w:b/>
                <w:bCs/>
                <w:sz w:val="24"/>
                <w:szCs w:val="24"/>
              </w:rPr>
            </w:pPr>
            <w:r w:rsidRPr="005D16BA">
              <w:rPr>
                <w:rFonts w:ascii="Times New Roman" w:hAnsi="Times New Roman" w:cs="Times New Roman"/>
                <w:b/>
                <w:bCs/>
                <w:sz w:val="24"/>
                <w:szCs w:val="24"/>
              </w:rPr>
              <w:t>PO1</w:t>
            </w:r>
          </w:p>
        </w:tc>
        <w:tc>
          <w:tcPr>
            <w:tcW w:w="0" w:type="auto"/>
            <w:tcMar>
              <w:top w:w="150" w:type="dxa"/>
              <w:left w:w="240" w:type="dxa"/>
              <w:bottom w:w="150" w:type="dxa"/>
              <w:right w:w="240" w:type="dxa"/>
            </w:tcMar>
            <w:vAlign w:val="center"/>
            <w:hideMark/>
          </w:tcPr>
          <w:p w14:paraId="761783D3" w14:textId="77777777" w:rsidR="005D16BA" w:rsidRPr="005D16BA" w:rsidRDefault="005D16BA" w:rsidP="0035228C">
            <w:pPr>
              <w:jc w:val="center"/>
              <w:rPr>
                <w:rFonts w:ascii="Times New Roman" w:hAnsi="Times New Roman" w:cs="Times New Roman"/>
                <w:b/>
                <w:bCs/>
                <w:sz w:val="24"/>
                <w:szCs w:val="24"/>
              </w:rPr>
            </w:pPr>
            <w:r w:rsidRPr="005D16BA">
              <w:rPr>
                <w:rFonts w:ascii="Times New Roman" w:hAnsi="Times New Roman" w:cs="Times New Roman"/>
                <w:b/>
                <w:bCs/>
                <w:sz w:val="24"/>
                <w:szCs w:val="24"/>
              </w:rPr>
              <w:t>PO2</w:t>
            </w:r>
          </w:p>
        </w:tc>
        <w:tc>
          <w:tcPr>
            <w:tcW w:w="0" w:type="auto"/>
            <w:tcMar>
              <w:top w:w="150" w:type="dxa"/>
              <w:left w:w="240" w:type="dxa"/>
              <w:bottom w:w="150" w:type="dxa"/>
              <w:right w:w="240" w:type="dxa"/>
            </w:tcMar>
            <w:vAlign w:val="center"/>
            <w:hideMark/>
          </w:tcPr>
          <w:p w14:paraId="7F29224B" w14:textId="77777777" w:rsidR="005D16BA" w:rsidRPr="005D16BA" w:rsidRDefault="005D16BA" w:rsidP="0035228C">
            <w:pPr>
              <w:jc w:val="center"/>
              <w:rPr>
                <w:rFonts w:ascii="Times New Roman" w:hAnsi="Times New Roman" w:cs="Times New Roman"/>
                <w:b/>
                <w:bCs/>
                <w:sz w:val="24"/>
                <w:szCs w:val="24"/>
              </w:rPr>
            </w:pPr>
            <w:r w:rsidRPr="005D16BA">
              <w:rPr>
                <w:rFonts w:ascii="Times New Roman" w:hAnsi="Times New Roman" w:cs="Times New Roman"/>
                <w:b/>
                <w:bCs/>
                <w:sz w:val="24"/>
                <w:szCs w:val="24"/>
              </w:rPr>
              <w:t>PO3</w:t>
            </w:r>
          </w:p>
        </w:tc>
        <w:tc>
          <w:tcPr>
            <w:tcW w:w="0" w:type="auto"/>
            <w:tcMar>
              <w:top w:w="150" w:type="dxa"/>
              <w:left w:w="240" w:type="dxa"/>
              <w:bottom w:w="150" w:type="dxa"/>
              <w:right w:w="240" w:type="dxa"/>
            </w:tcMar>
            <w:vAlign w:val="center"/>
            <w:hideMark/>
          </w:tcPr>
          <w:p w14:paraId="6815A622" w14:textId="77777777" w:rsidR="005D16BA" w:rsidRPr="005D16BA" w:rsidRDefault="005D16BA" w:rsidP="0035228C">
            <w:pPr>
              <w:jc w:val="center"/>
              <w:rPr>
                <w:rFonts w:ascii="Times New Roman" w:hAnsi="Times New Roman" w:cs="Times New Roman"/>
                <w:b/>
                <w:bCs/>
                <w:sz w:val="24"/>
                <w:szCs w:val="24"/>
              </w:rPr>
            </w:pPr>
            <w:r w:rsidRPr="005D16BA">
              <w:rPr>
                <w:rFonts w:ascii="Times New Roman" w:hAnsi="Times New Roman" w:cs="Times New Roman"/>
                <w:b/>
                <w:bCs/>
                <w:sz w:val="24"/>
                <w:szCs w:val="24"/>
              </w:rPr>
              <w:t>PO4</w:t>
            </w:r>
          </w:p>
        </w:tc>
        <w:tc>
          <w:tcPr>
            <w:tcW w:w="0" w:type="auto"/>
            <w:tcMar>
              <w:top w:w="150" w:type="dxa"/>
              <w:left w:w="240" w:type="dxa"/>
              <w:bottom w:w="150" w:type="dxa"/>
              <w:right w:w="240" w:type="dxa"/>
            </w:tcMar>
            <w:vAlign w:val="center"/>
            <w:hideMark/>
          </w:tcPr>
          <w:p w14:paraId="21934F2E" w14:textId="77777777" w:rsidR="005D16BA" w:rsidRPr="005D16BA" w:rsidRDefault="005D16BA" w:rsidP="0035228C">
            <w:pPr>
              <w:jc w:val="center"/>
              <w:rPr>
                <w:rFonts w:ascii="Times New Roman" w:hAnsi="Times New Roman" w:cs="Times New Roman"/>
                <w:b/>
                <w:bCs/>
                <w:sz w:val="24"/>
                <w:szCs w:val="24"/>
              </w:rPr>
            </w:pPr>
            <w:r w:rsidRPr="005D16BA">
              <w:rPr>
                <w:rFonts w:ascii="Times New Roman" w:hAnsi="Times New Roman" w:cs="Times New Roman"/>
                <w:b/>
                <w:bCs/>
                <w:sz w:val="24"/>
                <w:szCs w:val="24"/>
              </w:rPr>
              <w:t>PO5</w:t>
            </w:r>
          </w:p>
        </w:tc>
        <w:tc>
          <w:tcPr>
            <w:tcW w:w="0" w:type="auto"/>
            <w:tcMar>
              <w:top w:w="150" w:type="dxa"/>
              <w:left w:w="240" w:type="dxa"/>
              <w:bottom w:w="150" w:type="dxa"/>
              <w:right w:w="240" w:type="dxa"/>
            </w:tcMar>
            <w:vAlign w:val="center"/>
            <w:hideMark/>
          </w:tcPr>
          <w:p w14:paraId="2B514F9C" w14:textId="77777777" w:rsidR="005D16BA" w:rsidRPr="005D16BA" w:rsidRDefault="005D16BA" w:rsidP="0035228C">
            <w:pPr>
              <w:jc w:val="center"/>
              <w:rPr>
                <w:rFonts w:ascii="Times New Roman" w:hAnsi="Times New Roman" w:cs="Times New Roman"/>
                <w:b/>
                <w:bCs/>
                <w:sz w:val="24"/>
                <w:szCs w:val="24"/>
              </w:rPr>
            </w:pPr>
            <w:r w:rsidRPr="005D16BA">
              <w:rPr>
                <w:rFonts w:ascii="Times New Roman" w:hAnsi="Times New Roman" w:cs="Times New Roman"/>
                <w:b/>
                <w:bCs/>
                <w:sz w:val="24"/>
                <w:szCs w:val="24"/>
              </w:rPr>
              <w:t>PO6</w:t>
            </w:r>
          </w:p>
        </w:tc>
        <w:tc>
          <w:tcPr>
            <w:tcW w:w="0" w:type="auto"/>
            <w:tcMar>
              <w:top w:w="150" w:type="dxa"/>
              <w:left w:w="240" w:type="dxa"/>
              <w:bottom w:w="150" w:type="dxa"/>
              <w:right w:w="240" w:type="dxa"/>
            </w:tcMar>
            <w:vAlign w:val="center"/>
            <w:hideMark/>
          </w:tcPr>
          <w:p w14:paraId="6967DA7A" w14:textId="77777777" w:rsidR="005D16BA" w:rsidRPr="005D16BA" w:rsidRDefault="005D16BA" w:rsidP="0035228C">
            <w:pPr>
              <w:jc w:val="center"/>
              <w:rPr>
                <w:rFonts w:ascii="Times New Roman" w:hAnsi="Times New Roman" w:cs="Times New Roman"/>
                <w:b/>
                <w:bCs/>
                <w:sz w:val="24"/>
                <w:szCs w:val="24"/>
              </w:rPr>
            </w:pPr>
            <w:r w:rsidRPr="005D16BA">
              <w:rPr>
                <w:rFonts w:ascii="Times New Roman" w:hAnsi="Times New Roman" w:cs="Times New Roman"/>
                <w:b/>
                <w:bCs/>
                <w:sz w:val="24"/>
                <w:szCs w:val="24"/>
              </w:rPr>
              <w:t>PO7</w:t>
            </w:r>
          </w:p>
        </w:tc>
        <w:tc>
          <w:tcPr>
            <w:tcW w:w="0" w:type="auto"/>
            <w:tcMar>
              <w:top w:w="150" w:type="dxa"/>
              <w:left w:w="240" w:type="dxa"/>
              <w:bottom w:w="150" w:type="dxa"/>
              <w:right w:w="240" w:type="dxa"/>
            </w:tcMar>
            <w:vAlign w:val="center"/>
            <w:hideMark/>
          </w:tcPr>
          <w:p w14:paraId="50356D1C" w14:textId="77777777" w:rsidR="005D16BA" w:rsidRPr="005D16BA" w:rsidRDefault="005D16BA" w:rsidP="0035228C">
            <w:pPr>
              <w:jc w:val="center"/>
              <w:rPr>
                <w:rFonts w:ascii="Times New Roman" w:hAnsi="Times New Roman" w:cs="Times New Roman"/>
                <w:b/>
                <w:bCs/>
                <w:sz w:val="24"/>
                <w:szCs w:val="24"/>
              </w:rPr>
            </w:pPr>
            <w:r w:rsidRPr="005D16BA">
              <w:rPr>
                <w:rFonts w:ascii="Times New Roman" w:hAnsi="Times New Roman" w:cs="Times New Roman"/>
                <w:b/>
                <w:bCs/>
                <w:sz w:val="24"/>
                <w:szCs w:val="24"/>
              </w:rPr>
              <w:t>Strength of Correlation</w:t>
            </w:r>
          </w:p>
        </w:tc>
      </w:tr>
      <w:tr w:rsidR="005D16BA" w:rsidRPr="005D16BA" w14:paraId="5DE47EED" w14:textId="77777777" w:rsidTr="0035228C">
        <w:trPr>
          <w:jc w:val="center"/>
        </w:trPr>
        <w:tc>
          <w:tcPr>
            <w:tcW w:w="0" w:type="auto"/>
            <w:tcMar>
              <w:top w:w="150" w:type="dxa"/>
              <w:left w:w="0" w:type="dxa"/>
              <w:bottom w:w="150" w:type="dxa"/>
              <w:right w:w="240" w:type="dxa"/>
            </w:tcMar>
            <w:vAlign w:val="center"/>
            <w:hideMark/>
          </w:tcPr>
          <w:p w14:paraId="3804A3A8" w14:textId="77777777" w:rsidR="005D16BA" w:rsidRPr="005D16BA" w:rsidRDefault="005D16BA" w:rsidP="0035228C">
            <w:pPr>
              <w:jc w:val="center"/>
              <w:rPr>
                <w:rFonts w:ascii="Times New Roman" w:hAnsi="Times New Roman" w:cs="Times New Roman"/>
                <w:sz w:val="24"/>
                <w:szCs w:val="24"/>
              </w:rPr>
            </w:pPr>
            <w:r w:rsidRPr="005D16BA">
              <w:rPr>
                <w:rFonts w:ascii="Times New Roman" w:hAnsi="Times New Roman" w:cs="Times New Roman"/>
                <w:sz w:val="24"/>
                <w:szCs w:val="24"/>
              </w:rPr>
              <w:t>CO1</w:t>
            </w:r>
          </w:p>
        </w:tc>
        <w:tc>
          <w:tcPr>
            <w:tcW w:w="0" w:type="auto"/>
            <w:tcMar>
              <w:top w:w="150" w:type="dxa"/>
              <w:left w:w="240" w:type="dxa"/>
              <w:bottom w:w="150" w:type="dxa"/>
              <w:right w:w="240" w:type="dxa"/>
            </w:tcMar>
            <w:vAlign w:val="center"/>
            <w:hideMark/>
          </w:tcPr>
          <w:p w14:paraId="25073BED"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3</w:t>
            </w:r>
          </w:p>
        </w:tc>
        <w:tc>
          <w:tcPr>
            <w:tcW w:w="0" w:type="auto"/>
            <w:tcMar>
              <w:top w:w="150" w:type="dxa"/>
              <w:left w:w="240" w:type="dxa"/>
              <w:bottom w:w="150" w:type="dxa"/>
              <w:right w:w="240" w:type="dxa"/>
            </w:tcMar>
            <w:vAlign w:val="center"/>
            <w:hideMark/>
          </w:tcPr>
          <w:p w14:paraId="2192A90C"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126C02CF"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54B483AF"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3</w:t>
            </w:r>
          </w:p>
        </w:tc>
        <w:tc>
          <w:tcPr>
            <w:tcW w:w="0" w:type="auto"/>
            <w:tcMar>
              <w:top w:w="150" w:type="dxa"/>
              <w:left w:w="240" w:type="dxa"/>
              <w:bottom w:w="150" w:type="dxa"/>
              <w:right w:w="240" w:type="dxa"/>
            </w:tcMar>
            <w:vAlign w:val="center"/>
            <w:hideMark/>
          </w:tcPr>
          <w:p w14:paraId="2C2CAB2A"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1</w:t>
            </w:r>
          </w:p>
        </w:tc>
        <w:tc>
          <w:tcPr>
            <w:tcW w:w="0" w:type="auto"/>
            <w:tcMar>
              <w:top w:w="150" w:type="dxa"/>
              <w:left w:w="240" w:type="dxa"/>
              <w:bottom w:w="150" w:type="dxa"/>
              <w:right w:w="240" w:type="dxa"/>
            </w:tcMar>
            <w:vAlign w:val="center"/>
            <w:hideMark/>
          </w:tcPr>
          <w:p w14:paraId="48AF34E3"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1</w:t>
            </w:r>
          </w:p>
        </w:tc>
        <w:tc>
          <w:tcPr>
            <w:tcW w:w="0" w:type="auto"/>
            <w:tcMar>
              <w:top w:w="150" w:type="dxa"/>
              <w:left w:w="240" w:type="dxa"/>
              <w:bottom w:w="150" w:type="dxa"/>
              <w:right w:w="240" w:type="dxa"/>
            </w:tcMar>
            <w:vAlign w:val="center"/>
            <w:hideMark/>
          </w:tcPr>
          <w:p w14:paraId="048CBF03"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1</w:t>
            </w:r>
          </w:p>
        </w:tc>
        <w:tc>
          <w:tcPr>
            <w:tcW w:w="0" w:type="auto"/>
            <w:tcMar>
              <w:top w:w="150" w:type="dxa"/>
              <w:left w:w="240" w:type="dxa"/>
              <w:bottom w:w="150" w:type="dxa"/>
              <w:right w:w="0" w:type="dxa"/>
            </w:tcMar>
            <w:vAlign w:val="center"/>
            <w:hideMark/>
          </w:tcPr>
          <w:p w14:paraId="268881B3"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3-2-2-3-1</w:t>
            </w:r>
          </w:p>
        </w:tc>
      </w:tr>
      <w:tr w:rsidR="005D16BA" w:rsidRPr="005D16BA" w14:paraId="00C4CE00" w14:textId="77777777" w:rsidTr="0035228C">
        <w:trPr>
          <w:jc w:val="center"/>
        </w:trPr>
        <w:tc>
          <w:tcPr>
            <w:tcW w:w="0" w:type="auto"/>
            <w:tcMar>
              <w:top w:w="150" w:type="dxa"/>
              <w:left w:w="0" w:type="dxa"/>
              <w:bottom w:w="150" w:type="dxa"/>
              <w:right w:w="240" w:type="dxa"/>
            </w:tcMar>
            <w:vAlign w:val="center"/>
            <w:hideMark/>
          </w:tcPr>
          <w:p w14:paraId="21E62E34" w14:textId="77777777" w:rsidR="005D16BA" w:rsidRPr="005D16BA" w:rsidRDefault="005D16BA" w:rsidP="0035228C">
            <w:pPr>
              <w:jc w:val="center"/>
              <w:rPr>
                <w:rFonts w:ascii="Times New Roman" w:hAnsi="Times New Roman" w:cs="Times New Roman"/>
                <w:sz w:val="24"/>
                <w:szCs w:val="24"/>
              </w:rPr>
            </w:pPr>
            <w:r w:rsidRPr="005D16BA">
              <w:rPr>
                <w:rFonts w:ascii="Times New Roman" w:hAnsi="Times New Roman" w:cs="Times New Roman"/>
                <w:sz w:val="24"/>
                <w:szCs w:val="24"/>
              </w:rPr>
              <w:t>CO2</w:t>
            </w:r>
          </w:p>
        </w:tc>
        <w:tc>
          <w:tcPr>
            <w:tcW w:w="0" w:type="auto"/>
            <w:tcMar>
              <w:top w:w="150" w:type="dxa"/>
              <w:left w:w="240" w:type="dxa"/>
              <w:bottom w:w="150" w:type="dxa"/>
              <w:right w:w="240" w:type="dxa"/>
            </w:tcMar>
            <w:vAlign w:val="center"/>
            <w:hideMark/>
          </w:tcPr>
          <w:p w14:paraId="16874E25"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3</w:t>
            </w:r>
          </w:p>
        </w:tc>
        <w:tc>
          <w:tcPr>
            <w:tcW w:w="0" w:type="auto"/>
            <w:tcMar>
              <w:top w:w="150" w:type="dxa"/>
              <w:left w:w="240" w:type="dxa"/>
              <w:bottom w:w="150" w:type="dxa"/>
              <w:right w:w="240" w:type="dxa"/>
            </w:tcMar>
            <w:vAlign w:val="center"/>
            <w:hideMark/>
          </w:tcPr>
          <w:p w14:paraId="5FCD9F55"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6E665B10"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1</w:t>
            </w:r>
          </w:p>
        </w:tc>
        <w:tc>
          <w:tcPr>
            <w:tcW w:w="0" w:type="auto"/>
            <w:tcMar>
              <w:top w:w="150" w:type="dxa"/>
              <w:left w:w="240" w:type="dxa"/>
              <w:bottom w:w="150" w:type="dxa"/>
              <w:right w:w="240" w:type="dxa"/>
            </w:tcMar>
            <w:vAlign w:val="center"/>
            <w:hideMark/>
          </w:tcPr>
          <w:p w14:paraId="67C07730"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3</w:t>
            </w:r>
          </w:p>
        </w:tc>
        <w:tc>
          <w:tcPr>
            <w:tcW w:w="0" w:type="auto"/>
            <w:tcMar>
              <w:top w:w="150" w:type="dxa"/>
              <w:left w:w="240" w:type="dxa"/>
              <w:bottom w:w="150" w:type="dxa"/>
              <w:right w:w="240" w:type="dxa"/>
            </w:tcMar>
            <w:vAlign w:val="center"/>
            <w:hideMark/>
          </w:tcPr>
          <w:p w14:paraId="5DA9485F"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424A5FD8"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1</w:t>
            </w:r>
          </w:p>
        </w:tc>
        <w:tc>
          <w:tcPr>
            <w:tcW w:w="0" w:type="auto"/>
            <w:tcMar>
              <w:top w:w="150" w:type="dxa"/>
              <w:left w:w="240" w:type="dxa"/>
              <w:bottom w:w="150" w:type="dxa"/>
              <w:right w:w="240" w:type="dxa"/>
            </w:tcMar>
            <w:vAlign w:val="center"/>
            <w:hideMark/>
          </w:tcPr>
          <w:p w14:paraId="3A4BBA8F"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1</w:t>
            </w:r>
          </w:p>
        </w:tc>
        <w:tc>
          <w:tcPr>
            <w:tcW w:w="0" w:type="auto"/>
            <w:tcMar>
              <w:top w:w="150" w:type="dxa"/>
              <w:left w:w="240" w:type="dxa"/>
              <w:bottom w:w="150" w:type="dxa"/>
              <w:right w:w="0" w:type="dxa"/>
            </w:tcMar>
            <w:vAlign w:val="center"/>
            <w:hideMark/>
          </w:tcPr>
          <w:p w14:paraId="0640D8AB"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3-2-1-3-2</w:t>
            </w:r>
          </w:p>
        </w:tc>
      </w:tr>
      <w:tr w:rsidR="005D16BA" w:rsidRPr="005D16BA" w14:paraId="1E17C552" w14:textId="77777777" w:rsidTr="0035228C">
        <w:trPr>
          <w:jc w:val="center"/>
        </w:trPr>
        <w:tc>
          <w:tcPr>
            <w:tcW w:w="0" w:type="auto"/>
            <w:tcMar>
              <w:top w:w="150" w:type="dxa"/>
              <w:left w:w="0" w:type="dxa"/>
              <w:bottom w:w="150" w:type="dxa"/>
              <w:right w:w="240" w:type="dxa"/>
            </w:tcMar>
            <w:vAlign w:val="center"/>
            <w:hideMark/>
          </w:tcPr>
          <w:p w14:paraId="191F7A1E" w14:textId="77777777" w:rsidR="005D16BA" w:rsidRPr="005D16BA" w:rsidRDefault="005D16BA" w:rsidP="0035228C">
            <w:pPr>
              <w:jc w:val="center"/>
              <w:rPr>
                <w:rFonts w:ascii="Times New Roman" w:hAnsi="Times New Roman" w:cs="Times New Roman"/>
                <w:sz w:val="24"/>
                <w:szCs w:val="24"/>
              </w:rPr>
            </w:pPr>
            <w:r w:rsidRPr="005D16BA">
              <w:rPr>
                <w:rFonts w:ascii="Times New Roman" w:hAnsi="Times New Roman" w:cs="Times New Roman"/>
                <w:sz w:val="24"/>
                <w:szCs w:val="24"/>
              </w:rPr>
              <w:t>CO3</w:t>
            </w:r>
          </w:p>
        </w:tc>
        <w:tc>
          <w:tcPr>
            <w:tcW w:w="0" w:type="auto"/>
            <w:tcMar>
              <w:top w:w="150" w:type="dxa"/>
              <w:left w:w="240" w:type="dxa"/>
              <w:bottom w:w="150" w:type="dxa"/>
              <w:right w:w="240" w:type="dxa"/>
            </w:tcMar>
            <w:vAlign w:val="center"/>
            <w:hideMark/>
          </w:tcPr>
          <w:p w14:paraId="679C9981"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3</w:t>
            </w:r>
          </w:p>
        </w:tc>
        <w:tc>
          <w:tcPr>
            <w:tcW w:w="0" w:type="auto"/>
            <w:tcMar>
              <w:top w:w="150" w:type="dxa"/>
              <w:left w:w="240" w:type="dxa"/>
              <w:bottom w:w="150" w:type="dxa"/>
              <w:right w:w="240" w:type="dxa"/>
            </w:tcMar>
            <w:vAlign w:val="center"/>
            <w:hideMark/>
          </w:tcPr>
          <w:p w14:paraId="7DB9CF93"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5C5D3D87"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3</w:t>
            </w:r>
          </w:p>
        </w:tc>
        <w:tc>
          <w:tcPr>
            <w:tcW w:w="0" w:type="auto"/>
            <w:tcMar>
              <w:top w:w="150" w:type="dxa"/>
              <w:left w:w="240" w:type="dxa"/>
              <w:bottom w:w="150" w:type="dxa"/>
              <w:right w:w="240" w:type="dxa"/>
            </w:tcMar>
            <w:vAlign w:val="center"/>
            <w:hideMark/>
          </w:tcPr>
          <w:p w14:paraId="000E3917"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3</w:t>
            </w:r>
          </w:p>
        </w:tc>
        <w:tc>
          <w:tcPr>
            <w:tcW w:w="0" w:type="auto"/>
            <w:tcMar>
              <w:top w:w="150" w:type="dxa"/>
              <w:left w:w="240" w:type="dxa"/>
              <w:bottom w:w="150" w:type="dxa"/>
              <w:right w:w="240" w:type="dxa"/>
            </w:tcMar>
            <w:vAlign w:val="center"/>
            <w:hideMark/>
          </w:tcPr>
          <w:p w14:paraId="3CB0E10D"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68B68451"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3CFF01AD"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1</w:t>
            </w:r>
          </w:p>
        </w:tc>
        <w:tc>
          <w:tcPr>
            <w:tcW w:w="0" w:type="auto"/>
            <w:tcMar>
              <w:top w:w="150" w:type="dxa"/>
              <w:left w:w="240" w:type="dxa"/>
              <w:bottom w:w="150" w:type="dxa"/>
              <w:right w:w="0" w:type="dxa"/>
            </w:tcMar>
            <w:vAlign w:val="center"/>
            <w:hideMark/>
          </w:tcPr>
          <w:p w14:paraId="1DF0130E"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3-2-3-3-2</w:t>
            </w:r>
          </w:p>
        </w:tc>
      </w:tr>
      <w:tr w:rsidR="005D16BA" w:rsidRPr="005D16BA" w14:paraId="0BD7075C" w14:textId="77777777" w:rsidTr="0035228C">
        <w:trPr>
          <w:jc w:val="center"/>
        </w:trPr>
        <w:tc>
          <w:tcPr>
            <w:tcW w:w="0" w:type="auto"/>
            <w:tcMar>
              <w:top w:w="150" w:type="dxa"/>
              <w:left w:w="0" w:type="dxa"/>
              <w:bottom w:w="150" w:type="dxa"/>
              <w:right w:w="240" w:type="dxa"/>
            </w:tcMar>
            <w:vAlign w:val="center"/>
            <w:hideMark/>
          </w:tcPr>
          <w:p w14:paraId="10F9AE56" w14:textId="77777777" w:rsidR="005D16BA" w:rsidRPr="005D16BA" w:rsidRDefault="005D16BA" w:rsidP="0035228C">
            <w:pPr>
              <w:jc w:val="center"/>
              <w:rPr>
                <w:rFonts w:ascii="Times New Roman" w:hAnsi="Times New Roman" w:cs="Times New Roman"/>
                <w:sz w:val="24"/>
                <w:szCs w:val="24"/>
              </w:rPr>
            </w:pPr>
            <w:r w:rsidRPr="005D16BA">
              <w:rPr>
                <w:rFonts w:ascii="Times New Roman" w:hAnsi="Times New Roman" w:cs="Times New Roman"/>
                <w:sz w:val="24"/>
                <w:szCs w:val="24"/>
              </w:rPr>
              <w:t>CO4</w:t>
            </w:r>
          </w:p>
        </w:tc>
        <w:tc>
          <w:tcPr>
            <w:tcW w:w="0" w:type="auto"/>
            <w:tcMar>
              <w:top w:w="150" w:type="dxa"/>
              <w:left w:w="240" w:type="dxa"/>
              <w:bottom w:w="150" w:type="dxa"/>
              <w:right w:w="240" w:type="dxa"/>
            </w:tcMar>
            <w:vAlign w:val="center"/>
            <w:hideMark/>
          </w:tcPr>
          <w:p w14:paraId="55A1E106"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3E427D78"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1</w:t>
            </w:r>
          </w:p>
        </w:tc>
        <w:tc>
          <w:tcPr>
            <w:tcW w:w="0" w:type="auto"/>
            <w:tcMar>
              <w:top w:w="150" w:type="dxa"/>
              <w:left w:w="240" w:type="dxa"/>
              <w:bottom w:w="150" w:type="dxa"/>
              <w:right w:w="240" w:type="dxa"/>
            </w:tcMar>
            <w:vAlign w:val="center"/>
            <w:hideMark/>
          </w:tcPr>
          <w:p w14:paraId="17D439B7"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43B6E225"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3</w:t>
            </w:r>
          </w:p>
        </w:tc>
        <w:tc>
          <w:tcPr>
            <w:tcW w:w="0" w:type="auto"/>
            <w:tcMar>
              <w:top w:w="150" w:type="dxa"/>
              <w:left w:w="240" w:type="dxa"/>
              <w:bottom w:w="150" w:type="dxa"/>
              <w:right w:w="240" w:type="dxa"/>
            </w:tcMar>
            <w:vAlign w:val="center"/>
            <w:hideMark/>
          </w:tcPr>
          <w:p w14:paraId="5A0E75EA"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77CE6EFE"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1</w:t>
            </w:r>
          </w:p>
        </w:tc>
        <w:tc>
          <w:tcPr>
            <w:tcW w:w="0" w:type="auto"/>
            <w:tcMar>
              <w:top w:w="150" w:type="dxa"/>
              <w:left w:w="240" w:type="dxa"/>
              <w:bottom w:w="150" w:type="dxa"/>
              <w:right w:w="240" w:type="dxa"/>
            </w:tcMar>
            <w:vAlign w:val="center"/>
            <w:hideMark/>
          </w:tcPr>
          <w:p w14:paraId="4584F012"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1</w:t>
            </w:r>
          </w:p>
        </w:tc>
        <w:tc>
          <w:tcPr>
            <w:tcW w:w="0" w:type="auto"/>
            <w:tcMar>
              <w:top w:w="150" w:type="dxa"/>
              <w:left w:w="240" w:type="dxa"/>
              <w:bottom w:w="150" w:type="dxa"/>
              <w:right w:w="0" w:type="dxa"/>
            </w:tcMar>
            <w:vAlign w:val="center"/>
            <w:hideMark/>
          </w:tcPr>
          <w:p w14:paraId="17FACEAA"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2-1-2-3-2</w:t>
            </w:r>
          </w:p>
        </w:tc>
      </w:tr>
      <w:tr w:rsidR="005D16BA" w:rsidRPr="005D16BA" w14:paraId="79D41BD2" w14:textId="77777777" w:rsidTr="0035228C">
        <w:trPr>
          <w:jc w:val="center"/>
        </w:trPr>
        <w:tc>
          <w:tcPr>
            <w:tcW w:w="0" w:type="auto"/>
            <w:tcMar>
              <w:top w:w="150" w:type="dxa"/>
              <w:left w:w="0" w:type="dxa"/>
              <w:bottom w:w="150" w:type="dxa"/>
              <w:right w:w="240" w:type="dxa"/>
            </w:tcMar>
            <w:vAlign w:val="center"/>
            <w:hideMark/>
          </w:tcPr>
          <w:p w14:paraId="5341FF5B" w14:textId="77777777" w:rsidR="005D16BA" w:rsidRPr="005D16BA" w:rsidRDefault="005D16BA" w:rsidP="0035228C">
            <w:pPr>
              <w:jc w:val="center"/>
              <w:rPr>
                <w:rFonts w:ascii="Times New Roman" w:hAnsi="Times New Roman" w:cs="Times New Roman"/>
                <w:sz w:val="24"/>
                <w:szCs w:val="24"/>
              </w:rPr>
            </w:pPr>
            <w:r w:rsidRPr="005D16BA">
              <w:rPr>
                <w:rFonts w:ascii="Times New Roman" w:hAnsi="Times New Roman" w:cs="Times New Roman"/>
                <w:sz w:val="24"/>
                <w:szCs w:val="24"/>
              </w:rPr>
              <w:t>CO5</w:t>
            </w:r>
          </w:p>
        </w:tc>
        <w:tc>
          <w:tcPr>
            <w:tcW w:w="0" w:type="auto"/>
            <w:tcMar>
              <w:top w:w="150" w:type="dxa"/>
              <w:left w:w="240" w:type="dxa"/>
              <w:bottom w:w="150" w:type="dxa"/>
              <w:right w:w="240" w:type="dxa"/>
            </w:tcMar>
            <w:vAlign w:val="center"/>
            <w:hideMark/>
          </w:tcPr>
          <w:p w14:paraId="25EE22F9"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3</w:t>
            </w:r>
          </w:p>
        </w:tc>
        <w:tc>
          <w:tcPr>
            <w:tcW w:w="0" w:type="auto"/>
            <w:tcMar>
              <w:top w:w="150" w:type="dxa"/>
              <w:left w:w="240" w:type="dxa"/>
              <w:bottom w:w="150" w:type="dxa"/>
              <w:right w:w="240" w:type="dxa"/>
            </w:tcMar>
            <w:vAlign w:val="center"/>
            <w:hideMark/>
          </w:tcPr>
          <w:p w14:paraId="3BC066ED"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3</w:t>
            </w:r>
          </w:p>
        </w:tc>
        <w:tc>
          <w:tcPr>
            <w:tcW w:w="0" w:type="auto"/>
            <w:tcMar>
              <w:top w:w="150" w:type="dxa"/>
              <w:left w:w="240" w:type="dxa"/>
              <w:bottom w:w="150" w:type="dxa"/>
              <w:right w:w="240" w:type="dxa"/>
            </w:tcMar>
            <w:vAlign w:val="center"/>
            <w:hideMark/>
          </w:tcPr>
          <w:p w14:paraId="5F395BFA"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2</w:t>
            </w:r>
          </w:p>
        </w:tc>
        <w:tc>
          <w:tcPr>
            <w:tcW w:w="0" w:type="auto"/>
            <w:tcMar>
              <w:top w:w="150" w:type="dxa"/>
              <w:left w:w="240" w:type="dxa"/>
              <w:bottom w:w="150" w:type="dxa"/>
              <w:right w:w="240" w:type="dxa"/>
            </w:tcMar>
            <w:vAlign w:val="center"/>
            <w:hideMark/>
          </w:tcPr>
          <w:p w14:paraId="368A6368"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3</w:t>
            </w:r>
          </w:p>
        </w:tc>
        <w:tc>
          <w:tcPr>
            <w:tcW w:w="0" w:type="auto"/>
            <w:tcMar>
              <w:top w:w="150" w:type="dxa"/>
              <w:left w:w="240" w:type="dxa"/>
              <w:bottom w:w="150" w:type="dxa"/>
              <w:right w:w="240" w:type="dxa"/>
            </w:tcMar>
            <w:vAlign w:val="center"/>
            <w:hideMark/>
          </w:tcPr>
          <w:p w14:paraId="76146199"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3</w:t>
            </w:r>
          </w:p>
        </w:tc>
        <w:tc>
          <w:tcPr>
            <w:tcW w:w="0" w:type="auto"/>
            <w:tcMar>
              <w:top w:w="150" w:type="dxa"/>
              <w:left w:w="240" w:type="dxa"/>
              <w:bottom w:w="150" w:type="dxa"/>
              <w:right w:w="240" w:type="dxa"/>
            </w:tcMar>
            <w:vAlign w:val="center"/>
            <w:hideMark/>
          </w:tcPr>
          <w:p w14:paraId="06F11C1A"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1</w:t>
            </w:r>
          </w:p>
        </w:tc>
        <w:tc>
          <w:tcPr>
            <w:tcW w:w="0" w:type="auto"/>
            <w:tcMar>
              <w:top w:w="150" w:type="dxa"/>
              <w:left w:w="240" w:type="dxa"/>
              <w:bottom w:w="150" w:type="dxa"/>
              <w:right w:w="240" w:type="dxa"/>
            </w:tcMar>
            <w:vAlign w:val="center"/>
            <w:hideMark/>
          </w:tcPr>
          <w:p w14:paraId="6ACFCC1D"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1</w:t>
            </w:r>
          </w:p>
        </w:tc>
        <w:tc>
          <w:tcPr>
            <w:tcW w:w="0" w:type="auto"/>
            <w:tcMar>
              <w:top w:w="150" w:type="dxa"/>
              <w:left w:w="240" w:type="dxa"/>
              <w:bottom w:w="150" w:type="dxa"/>
              <w:right w:w="0" w:type="dxa"/>
            </w:tcMar>
            <w:vAlign w:val="center"/>
            <w:hideMark/>
          </w:tcPr>
          <w:p w14:paraId="40D656FE"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3-3-2-3-3</w:t>
            </w:r>
          </w:p>
        </w:tc>
      </w:tr>
    </w:tbl>
    <w:p w14:paraId="593C476A"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b/>
          <w:bCs/>
          <w:sz w:val="24"/>
          <w:szCs w:val="24"/>
        </w:rPr>
        <w:t>Mapping Scale:</w:t>
      </w:r>
      <w:r w:rsidRPr="005D16BA">
        <w:rPr>
          <w:rFonts w:ascii="Times New Roman" w:hAnsi="Times New Roman" w:cs="Times New Roman"/>
          <w:sz w:val="24"/>
          <w:szCs w:val="24"/>
        </w:rPr>
        <w:br/>
        <w:t>3 = High Correlation</w:t>
      </w:r>
      <w:r w:rsidRPr="005D16BA">
        <w:rPr>
          <w:rFonts w:ascii="Times New Roman" w:hAnsi="Times New Roman" w:cs="Times New Roman"/>
          <w:sz w:val="24"/>
          <w:szCs w:val="24"/>
        </w:rPr>
        <w:br/>
        <w:t>2 = Medium Correlation</w:t>
      </w:r>
      <w:r w:rsidRPr="005D16BA">
        <w:rPr>
          <w:rFonts w:ascii="Times New Roman" w:hAnsi="Times New Roman" w:cs="Times New Roman"/>
          <w:sz w:val="24"/>
          <w:szCs w:val="24"/>
        </w:rPr>
        <w:br/>
        <w:t>1 = Low Correlation</w:t>
      </w:r>
    </w:p>
    <w:p w14:paraId="788C9EB9" w14:textId="77777777" w:rsidR="005D16BA" w:rsidRPr="005D16BA" w:rsidRDefault="005D16BA" w:rsidP="005D16BA">
      <w:pPr>
        <w:numPr>
          <w:ilvl w:val="0"/>
          <w:numId w:val="28"/>
        </w:numPr>
        <w:rPr>
          <w:rFonts w:ascii="Times New Roman" w:hAnsi="Times New Roman" w:cs="Times New Roman"/>
          <w:sz w:val="24"/>
          <w:szCs w:val="24"/>
        </w:rPr>
      </w:pPr>
      <w:r w:rsidRPr="005D16BA">
        <w:rPr>
          <w:rFonts w:ascii="Times New Roman" w:hAnsi="Times New Roman" w:cs="Times New Roman"/>
          <w:sz w:val="24"/>
          <w:szCs w:val="24"/>
        </w:rPr>
        <w:t>= No Correlation</w:t>
      </w:r>
    </w:p>
    <w:p w14:paraId="5A4F94CA" w14:textId="77777777" w:rsidR="005D16BA" w:rsidRPr="005D16BA" w:rsidRDefault="005D16BA" w:rsidP="005D16BA">
      <w:pPr>
        <w:rPr>
          <w:rFonts w:ascii="Times New Roman" w:hAnsi="Times New Roman" w:cs="Times New Roman"/>
          <w:b/>
          <w:bCs/>
          <w:sz w:val="28"/>
          <w:szCs w:val="28"/>
        </w:rPr>
      </w:pPr>
      <w:r w:rsidRPr="005D16BA">
        <w:rPr>
          <w:rFonts w:ascii="Times New Roman" w:hAnsi="Times New Roman" w:cs="Times New Roman"/>
          <w:b/>
          <w:bCs/>
          <w:sz w:val="28"/>
          <w:szCs w:val="28"/>
        </w:rPr>
        <w:t>REFERENCE BOOKS</w:t>
      </w:r>
    </w:p>
    <w:p w14:paraId="3A0BE758" w14:textId="77777777" w:rsidR="005D16BA" w:rsidRPr="005D16BA" w:rsidRDefault="005D16BA" w:rsidP="005D16BA">
      <w:pPr>
        <w:numPr>
          <w:ilvl w:val="0"/>
          <w:numId w:val="29"/>
        </w:numPr>
        <w:rPr>
          <w:rFonts w:ascii="Times New Roman" w:hAnsi="Times New Roman" w:cs="Times New Roman"/>
          <w:sz w:val="24"/>
          <w:szCs w:val="24"/>
        </w:rPr>
      </w:pPr>
      <w:r w:rsidRPr="005D16BA">
        <w:rPr>
          <w:rFonts w:ascii="Times New Roman" w:hAnsi="Times New Roman" w:cs="Times New Roman"/>
          <w:b/>
          <w:bCs/>
          <w:sz w:val="24"/>
          <w:szCs w:val="24"/>
        </w:rPr>
        <w:t>Electrical Power Systems</w:t>
      </w:r>
      <w:r w:rsidRPr="005D16BA">
        <w:rPr>
          <w:rFonts w:ascii="Times New Roman" w:hAnsi="Times New Roman" w:cs="Times New Roman"/>
          <w:sz w:val="24"/>
          <w:szCs w:val="24"/>
        </w:rPr>
        <w:t> – C. L. Wadhwa, New Age International Publishers</w:t>
      </w:r>
    </w:p>
    <w:p w14:paraId="75B6EC43" w14:textId="77777777" w:rsidR="005D16BA" w:rsidRPr="005D16BA" w:rsidRDefault="005D16BA" w:rsidP="005D16BA">
      <w:pPr>
        <w:numPr>
          <w:ilvl w:val="0"/>
          <w:numId w:val="29"/>
        </w:numPr>
        <w:rPr>
          <w:rFonts w:ascii="Times New Roman" w:hAnsi="Times New Roman" w:cs="Times New Roman"/>
          <w:sz w:val="24"/>
          <w:szCs w:val="24"/>
        </w:rPr>
      </w:pPr>
      <w:r w:rsidRPr="005D16BA">
        <w:rPr>
          <w:rFonts w:ascii="Times New Roman" w:hAnsi="Times New Roman" w:cs="Times New Roman"/>
          <w:b/>
          <w:bCs/>
          <w:sz w:val="24"/>
          <w:szCs w:val="24"/>
        </w:rPr>
        <w:t>Power System Protection and Switchgear</w:t>
      </w:r>
      <w:r w:rsidRPr="005D16BA">
        <w:rPr>
          <w:rFonts w:ascii="Times New Roman" w:hAnsi="Times New Roman" w:cs="Times New Roman"/>
          <w:sz w:val="24"/>
          <w:szCs w:val="24"/>
        </w:rPr>
        <w:t> – Badri Ram &amp; D. N. Vishwakarma, McGraw-Hill Education</w:t>
      </w:r>
    </w:p>
    <w:p w14:paraId="0592C99E" w14:textId="77777777" w:rsidR="005D16BA" w:rsidRPr="005D16BA" w:rsidRDefault="005D16BA" w:rsidP="005D16BA">
      <w:pPr>
        <w:numPr>
          <w:ilvl w:val="0"/>
          <w:numId w:val="29"/>
        </w:numPr>
        <w:rPr>
          <w:rFonts w:ascii="Times New Roman" w:hAnsi="Times New Roman" w:cs="Times New Roman"/>
          <w:sz w:val="24"/>
          <w:szCs w:val="24"/>
        </w:rPr>
      </w:pPr>
      <w:r w:rsidRPr="005D16BA">
        <w:rPr>
          <w:rFonts w:ascii="Times New Roman" w:hAnsi="Times New Roman" w:cs="Times New Roman"/>
          <w:b/>
          <w:bCs/>
          <w:sz w:val="24"/>
          <w:szCs w:val="24"/>
        </w:rPr>
        <w:t>Electrical Installation Work</w:t>
      </w:r>
      <w:r w:rsidRPr="005D16BA">
        <w:rPr>
          <w:rFonts w:ascii="Times New Roman" w:hAnsi="Times New Roman" w:cs="Times New Roman"/>
          <w:sz w:val="24"/>
          <w:szCs w:val="24"/>
        </w:rPr>
        <w:t> – K. B. Reddy, Universities Press</w:t>
      </w:r>
    </w:p>
    <w:p w14:paraId="6B4D6EDD" w14:textId="77777777" w:rsidR="005D16BA" w:rsidRPr="005D16BA" w:rsidRDefault="005D16BA" w:rsidP="005D16BA">
      <w:pPr>
        <w:numPr>
          <w:ilvl w:val="0"/>
          <w:numId w:val="29"/>
        </w:numPr>
        <w:rPr>
          <w:rFonts w:ascii="Times New Roman" w:hAnsi="Times New Roman" w:cs="Times New Roman"/>
          <w:sz w:val="24"/>
          <w:szCs w:val="24"/>
        </w:rPr>
      </w:pPr>
      <w:r w:rsidRPr="005D16BA">
        <w:rPr>
          <w:rFonts w:ascii="Times New Roman" w:hAnsi="Times New Roman" w:cs="Times New Roman"/>
          <w:b/>
          <w:bCs/>
          <w:sz w:val="24"/>
          <w:szCs w:val="24"/>
        </w:rPr>
        <w:t>Electrical Wiring Estimating and Costing</w:t>
      </w:r>
      <w:r w:rsidRPr="005D16BA">
        <w:rPr>
          <w:rFonts w:ascii="Times New Roman" w:hAnsi="Times New Roman" w:cs="Times New Roman"/>
          <w:sz w:val="24"/>
          <w:szCs w:val="24"/>
        </w:rPr>
        <w:t> – J. B. Gupta, S. K. Kataria &amp; Sons</w:t>
      </w:r>
    </w:p>
    <w:p w14:paraId="14A30488" w14:textId="77777777" w:rsidR="005D16BA" w:rsidRPr="005D16BA" w:rsidRDefault="005D16BA" w:rsidP="005D16BA">
      <w:pPr>
        <w:numPr>
          <w:ilvl w:val="0"/>
          <w:numId w:val="29"/>
        </w:numPr>
        <w:rPr>
          <w:rFonts w:ascii="Times New Roman" w:hAnsi="Times New Roman" w:cs="Times New Roman"/>
          <w:sz w:val="24"/>
          <w:szCs w:val="24"/>
        </w:rPr>
      </w:pPr>
      <w:r w:rsidRPr="005D16BA">
        <w:rPr>
          <w:rFonts w:ascii="Times New Roman" w:hAnsi="Times New Roman" w:cs="Times New Roman"/>
          <w:b/>
          <w:bCs/>
          <w:sz w:val="24"/>
          <w:szCs w:val="24"/>
        </w:rPr>
        <w:t>Handbook on Electrical Wiring</w:t>
      </w:r>
      <w:r w:rsidRPr="005D16BA">
        <w:rPr>
          <w:rFonts w:ascii="Times New Roman" w:hAnsi="Times New Roman" w:cs="Times New Roman"/>
          <w:sz w:val="24"/>
          <w:szCs w:val="24"/>
        </w:rPr>
        <w:t> – Bureau of Indian Standards</w:t>
      </w:r>
    </w:p>
    <w:p w14:paraId="4CF18CC7" w14:textId="77777777" w:rsidR="005D16BA" w:rsidRPr="005D16BA" w:rsidRDefault="005D16BA" w:rsidP="005D16BA">
      <w:pPr>
        <w:numPr>
          <w:ilvl w:val="0"/>
          <w:numId w:val="29"/>
        </w:numPr>
        <w:rPr>
          <w:rFonts w:ascii="Times New Roman" w:hAnsi="Times New Roman" w:cs="Times New Roman"/>
          <w:sz w:val="24"/>
          <w:szCs w:val="24"/>
        </w:rPr>
      </w:pPr>
      <w:r w:rsidRPr="005D16BA">
        <w:rPr>
          <w:rFonts w:ascii="Times New Roman" w:hAnsi="Times New Roman" w:cs="Times New Roman"/>
          <w:b/>
          <w:bCs/>
          <w:sz w:val="24"/>
          <w:szCs w:val="24"/>
        </w:rPr>
        <w:t>Renewable Energy Systems</w:t>
      </w:r>
      <w:r w:rsidRPr="005D16BA">
        <w:rPr>
          <w:rFonts w:ascii="Times New Roman" w:hAnsi="Times New Roman" w:cs="Times New Roman"/>
          <w:sz w:val="24"/>
          <w:szCs w:val="24"/>
        </w:rPr>
        <w:t> – Chetan Singh Solanki, Pearson Education</w:t>
      </w:r>
    </w:p>
    <w:p w14:paraId="69B2910C" w14:textId="77777777" w:rsidR="005D16BA" w:rsidRPr="005D16BA" w:rsidRDefault="005D16BA" w:rsidP="005D16BA">
      <w:pPr>
        <w:numPr>
          <w:ilvl w:val="0"/>
          <w:numId w:val="29"/>
        </w:numPr>
        <w:rPr>
          <w:rFonts w:ascii="Times New Roman" w:hAnsi="Times New Roman" w:cs="Times New Roman"/>
          <w:sz w:val="28"/>
          <w:szCs w:val="28"/>
        </w:rPr>
      </w:pPr>
      <w:r w:rsidRPr="005D16BA">
        <w:rPr>
          <w:rFonts w:ascii="Times New Roman" w:hAnsi="Times New Roman" w:cs="Times New Roman"/>
          <w:b/>
          <w:bCs/>
          <w:sz w:val="24"/>
          <w:szCs w:val="24"/>
        </w:rPr>
        <w:t>Protection and Switchgear</w:t>
      </w:r>
      <w:r w:rsidRPr="005D16BA">
        <w:rPr>
          <w:rFonts w:ascii="Times New Roman" w:hAnsi="Times New Roman" w:cs="Times New Roman"/>
          <w:sz w:val="24"/>
          <w:szCs w:val="24"/>
        </w:rPr>
        <w:t xml:space="preserve"> – Bhavesh Bhalja, R. P. Maheshwari, Nilesh Chothani, </w:t>
      </w:r>
      <w:r w:rsidRPr="005D16BA">
        <w:rPr>
          <w:rFonts w:ascii="Times New Roman" w:hAnsi="Times New Roman" w:cs="Times New Roman"/>
          <w:sz w:val="28"/>
          <w:szCs w:val="28"/>
        </w:rPr>
        <w:t>Oxford University Press</w:t>
      </w:r>
    </w:p>
    <w:p w14:paraId="1F9BC28F" w14:textId="77777777" w:rsidR="005D16BA" w:rsidRPr="005D16BA" w:rsidRDefault="005D16BA" w:rsidP="005D16BA">
      <w:pPr>
        <w:rPr>
          <w:rFonts w:ascii="Times New Roman" w:hAnsi="Times New Roman" w:cs="Times New Roman"/>
          <w:b/>
          <w:bCs/>
          <w:sz w:val="28"/>
          <w:szCs w:val="28"/>
        </w:rPr>
      </w:pPr>
      <w:r w:rsidRPr="005D16BA">
        <w:rPr>
          <w:rFonts w:ascii="Times New Roman" w:hAnsi="Times New Roman" w:cs="Times New Roman"/>
          <w:b/>
          <w:bCs/>
          <w:sz w:val="28"/>
          <w:szCs w:val="28"/>
        </w:rPr>
        <w:t>ONLINE RESOURCES &amp; E-LEARNING REFERENCES</w:t>
      </w:r>
    </w:p>
    <w:p w14:paraId="3583BC66" w14:textId="77777777" w:rsidR="005D16BA" w:rsidRPr="005D16BA" w:rsidRDefault="005D16BA" w:rsidP="005D16BA">
      <w:pPr>
        <w:rPr>
          <w:rFonts w:ascii="Times New Roman" w:hAnsi="Times New Roman" w:cs="Times New Roman"/>
          <w:b/>
          <w:bCs/>
          <w:sz w:val="24"/>
          <w:szCs w:val="24"/>
        </w:rPr>
      </w:pPr>
      <w:r w:rsidRPr="005D16BA">
        <w:rPr>
          <w:rFonts w:ascii="Times New Roman" w:hAnsi="Times New Roman" w:cs="Times New Roman"/>
          <w:b/>
          <w:bCs/>
          <w:sz w:val="24"/>
          <w:szCs w:val="24"/>
        </w:rPr>
        <w:t>NPTEL COURSES:</w:t>
      </w:r>
    </w:p>
    <w:p w14:paraId="19DF545F" w14:textId="77777777" w:rsidR="005D16BA" w:rsidRPr="005D16BA" w:rsidRDefault="005D16BA" w:rsidP="005D16BA">
      <w:pPr>
        <w:numPr>
          <w:ilvl w:val="0"/>
          <w:numId w:val="30"/>
        </w:numPr>
        <w:rPr>
          <w:rFonts w:ascii="Times New Roman" w:hAnsi="Times New Roman" w:cs="Times New Roman"/>
          <w:sz w:val="24"/>
          <w:szCs w:val="24"/>
        </w:rPr>
      </w:pPr>
      <w:r w:rsidRPr="005D16BA">
        <w:rPr>
          <w:rFonts w:ascii="Times New Roman" w:hAnsi="Times New Roman" w:cs="Times New Roman"/>
          <w:b/>
          <w:bCs/>
          <w:sz w:val="24"/>
          <w:szCs w:val="24"/>
        </w:rPr>
        <w:t>Power System Protection</w:t>
      </w:r>
      <w:r w:rsidRPr="005D16BA">
        <w:rPr>
          <w:rFonts w:ascii="Times New Roman" w:hAnsi="Times New Roman" w:cs="Times New Roman"/>
          <w:sz w:val="24"/>
          <w:szCs w:val="24"/>
        </w:rPr>
        <w:t> – NPTEL</w:t>
      </w:r>
      <w:r w:rsidRPr="005D16BA">
        <w:rPr>
          <w:rFonts w:ascii="Times New Roman" w:hAnsi="Times New Roman" w:cs="Times New Roman"/>
          <w:sz w:val="24"/>
          <w:szCs w:val="24"/>
        </w:rPr>
        <w:br/>
        <w:t>Link: </w:t>
      </w:r>
      <w:hyperlink r:id="rId5" w:tgtFrame="_blank" w:history="1">
        <w:r w:rsidRPr="005D16BA">
          <w:rPr>
            <w:rStyle w:val="Hyperlink"/>
            <w:rFonts w:ascii="Times New Roman" w:hAnsi="Times New Roman" w:cs="Times New Roman"/>
            <w:sz w:val="24"/>
            <w:szCs w:val="24"/>
          </w:rPr>
          <w:t>https://nptel.ac.in/courses/108/105/108105102/</w:t>
        </w:r>
      </w:hyperlink>
    </w:p>
    <w:p w14:paraId="27B486A5" w14:textId="77777777" w:rsidR="005D16BA" w:rsidRPr="005D16BA" w:rsidRDefault="005D16BA" w:rsidP="005D16BA">
      <w:pPr>
        <w:numPr>
          <w:ilvl w:val="0"/>
          <w:numId w:val="30"/>
        </w:numPr>
        <w:rPr>
          <w:rFonts w:ascii="Times New Roman" w:hAnsi="Times New Roman" w:cs="Times New Roman"/>
          <w:sz w:val="24"/>
          <w:szCs w:val="24"/>
        </w:rPr>
      </w:pPr>
      <w:r w:rsidRPr="005D16BA">
        <w:rPr>
          <w:rFonts w:ascii="Times New Roman" w:hAnsi="Times New Roman" w:cs="Times New Roman"/>
          <w:b/>
          <w:bCs/>
          <w:sz w:val="24"/>
          <w:szCs w:val="24"/>
        </w:rPr>
        <w:t>Renewable Energy Engineering</w:t>
      </w:r>
      <w:r w:rsidRPr="005D16BA">
        <w:rPr>
          <w:rFonts w:ascii="Times New Roman" w:hAnsi="Times New Roman" w:cs="Times New Roman"/>
          <w:sz w:val="24"/>
          <w:szCs w:val="24"/>
        </w:rPr>
        <w:t> – NPTEL</w:t>
      </w:r>
      <w:r w:rsidRPr="005D16BA">
        <w:rPr>
          <w:rFonts w:ascii="Times New Roman" w:hAnsi="Times New Roman" w:cs="Times New Roman"/>
          <w:sz w:val="24"/>
          <w:szCs w:val="24"/>
        </w:rPr>
        <w:br/>
        <w:t>Link: </w:t>
      </w:r>
      <w:hyperlink r:id="rId6" w:tgtFrame="_blank" w:history="1">
        <w:r w:rsidRPr="005D16BA">
          <w:rPr>
            <w:rStyle w:val="Hyperlink"/>
            <w:rFonts w:ascii="Times New Roman" w:hAnsi="Times New Roman" w:cs="Times New Roman"/>
            <w:sz w:val="24"/>
            <w:szCs w:val="24"/>
          </w:rPr>
          <w:t>https://nptel.ac.in/courses/112/105/112105249/</w:t>
        </w:r>
      </w:hyperlink>
    </w:p>
    <w:p w14:paraId="539E4261" w14:textId="77777777" w:rsidR="005D16BA" w:rsidRPr="005D16BA" w:rsidRDefault="005D16BA" w:rsidP="005D16BA">
      <w:pPr>
        <w:rPr>
          <w:rFonts w:ascii="Times New Roman" w:hAnsi="Times New Roman" w:cs="Times New Roman"/>
          <w:b/>
          <w:bCs/>
          <w:sz w:val="24"/>
          <w:szCs w:val="24"/>
        </w:rPr>
      </w:pPr>
      <w:r w:rsidRPr="005D16BA">
        <w:rPr>
          <w:rFonts w:ascii="Times New Roman" w:hAnsi="Times New Roman" w:cs="Times New Roman"/>
          <w:b/>
          <w:bCs/>
          <w:sz w:val="24"/>
          <w:szCs w:val="24"/>
        </w:rPr>
        <w:t>EDUCATIONAL PORTALS:</w:t>
      </w:r>
    </w:p>
    <w:p w14:paraId="7965664A" w14:textId="77777777" w:rsidR="005D16BA" w:rsidRPr="005D16BA" w:rsidRDefault="005D16BA" w:rsidP="005D16BA">
      <w:pPr>
        <w:numPr>
          <w:ilvl w:val="0"/>
          <w:numId w:val="31"/>
        </w:numPr>
        <w:rPr>
          <w:rFonts w:ascii="Times New Roman" w:hAnsi="Times New Roman" w:cs="Times New Roman"/>
          <w:sz w:val="24"/>
          <w:szCs w:val="24"/>
        </w:rPr>
      </w:pPr>
      <w:r w:rsidRPr="005D16BA">
        <w:rPr>
          <w:rFonts w:ascii="Times New Roman" w:hAnsi="Times New Roman" w:cs="Times New Roman"/>
          <w:b/>
          <w:bCs/>
          <w:sz w:val="24"/>
          <w:szCs w:val="24"/>
        </w:rPr>
        <w:t>Electrical Engineering Portal</w:t>
      </w:r>
      <w:r w:rsidRPr="005D16BA">
        <w:rPr>
          <w:rFonts w:ascii="Times New Roman" w:hAnsi="Times New Roman" w:cs="Times New Roman"/>
          <w:sz w:val="24"/>
          <w:szCs w:val="24"/>
        </w:rPr>
        <w:t> – Practical electrical engineering resources</w:t>
      </w:r>
      <w:r w:rsidRPr="005D16BA">
        <w:rPr>
          <w:rFonts w:ascii="Times New Roman" w:hAnsi="Times New Roman" w:cs="Times New Roman"/>
          <w:sz w:val="24"/>
          <w:szCs w:val="24"/>
        </w:rPr>
        <w:br/>
        <w:t>Link: </w:t>
      </w:r>
      <w:hyperlink r:id="rId7" w:tgtFrame="_blank" w:history="1">
        <w:r w:rsidRPr="005D16BA">
          <w:rPr>
            <w:rStyle w:val="Hyperlink"/>
            <w:rFonts w:ascii="Times New Roman" w:hAnsi="Times New Roman" w:cs="Times New Roman"/>
            <w:sz w:val="24"/>
            <w:szCs w:val="24"/>
          </w:rPr>
          <w:t>https://electrical-engineering-portal.com/</w:t>
        </w:r>
      </w:hyperlink>
    </w:p>
    <w:p w14:paraId="42122A08" w14:textId="77777777" w:rsidR="005D16BA" w:rsidRPr="005D16BA" w:rsidRDefault="005D16BA" w:rsidP="005D16BA">
      <w:pPr>
        <w:numPr>
          <w:ilvl w:val="0"/>
          <w:numId w:val="31"/>
        </w:numPr>
        <w:rPr>
          <w:rFonts w:ascii="Times New Roman" w:hAnsi="Times New Roman" w:cs="Times New Roman"/>
          <w:sz w:val="24"/>
          <w:szCs w:val="24"/>
        </w:rPr>
      </w:pPr>
      <w:r w:rsidRPr="005D16BA">
        <w:rPr>
          <w:rFonts w:ascii="Times New Roman" w:hAnsi="Times New Roman" w:cs="Times New Roman"/>
          <w:b/>
          <w:bCs/>
          <w:sz w:val="24"/>
          <w:szCs w:val="24"/>
        </w:rPr>
        <w:t>Circuit Globe</w:t>
      </w:r>
      <w:r w:rsidRPr="005D16BA">
        <w:rPr>
          <w:rFonts w:ascii="Times New Roman" w:hAnsi="Times New Roman" w:cs="Times New Roman"/>
          <w:sz w:val="24"/>
          <w:szCs w:val="24"/>
        </w:rPr>
        <w:t> – Electrical engineering articles and tutorials</w:t>
      </w:r>
      <w:r w:rsidRPr="005D16BA">
        <w:rPr>
          <w:rFonts w:ascii="Times New Roman" w:hAnsi="Times New Roman" w:cs="Times New Roman"/>
          <w:sz w:val="24"/>
          <w:szCs w:val="24"/>
        </w:rPr>
        <w:br/>
        <w:t>Link: </w:t>
      </w:r>
      <w:hyperlink r:id="rId8" w:tgtFrame="_blank" w:history="1">
        <w:r w:rsidRPr="005D16BA">
          <w:rPr>
            <w:rStyle w:val="Hyperlink"/>
            <w:rFonts w:ascii="Times New Roman" w:hAnsi="Times New Roman" w:cs="Times New Roman"/>
            <w:sz w:val="24"/>
            <w:szCs w:val="24"/>
          </w:rPr>
          <w:t>https://circuitglobe.com/</w:t>
        </w:r>
      </w:hyperlink>
    </w:p>
    <w:p w14:paraId="4DE34634" w14:textId="77777777" w:rsidR="005D16BA" w:rsidRPr="005D16BA" w:rsidRDefault="005D16BA" w:rsidP="005D16BA">
      <w:pPr>
        <w:numPr>
          <w:ilvl w:val="0"/>
          <w:numId w:val="31"/>
        </w:numPr>
        <w:rPr>
          <w:rFonts w:ascii="Times New Roman" w:hAnsi="Times New Roman" w:cs="Times New Roman"/>
          <w:sz w:val="24"/>
          <w:szCs w:val="24"/>
        </w:rPr>
      </w:pPr>
      <w:r w:rsidRPr="005D16BA">
        <w:rPr>
          <w:rFonts w:ascii="Times New Roman" w:hAnsi="Times New Roman" w:cs="Times New Roman"/>
          <w:b/>
          <w:bCs/>
          <w:sz w:val="24"/>
          <w:szCs w:val="24"/>
        </w:rPr>
        <w:t>All About Circuits</w:t>
      </w:r>
      <w:r w:rsidRPr="005D16BA">
        <w:rPr>
          <w:rFonts w:ascii="Times New Roman" w:hAnsi="Times New Roman" w:cs="Times New Roman"/>
          <w:sz w:val="24"/>
          <w:szCs w:val="24"/>
        </w:rPr>
        <w:t> – Textbooks and forums</w:t>
      </w:r>
      <w:r w:rsidRPr="005D16BA">
        <w:rPr>
          <w:rFonts w:ascii="Times New Roman" w:hAnsi="Times New Roman" w:cs="Times New Roman"/>
          <w:sz w:val="24"/>
          <w:szCs w:val="24"/>
        </w:rPr>
        <w:br/>
        <w:t>Link: </w:t>
      </w:r>
      <w:hyperlink r:id="rId9" w:tgtFrame="_blank" w:history="1">
        <w:r w:rsidRPr="005D16BA">
          <w:rPr>
            <w:rStyle w:val="Hyperlink"/>
            <w:rFonts w:ascii="Times New Roman" w:hAnsi="Times New Roman" w:cs="Times New Roman"/>
            <w:sz w:val="24"/>
            <w:szCs w:val="24"/>
          </w:rPr>
          <w:t>https://www.allaboutcircuits.com/</w:t>
        </w:r>
      </w:hyperlink>
    </w:p>
    <w:p w14:paraId="230915CE" w14:textId="77777777" w:rsidR="005D16BA" w:rsidRPr="005D16BA" w:rsidRDefault="005D16BA" w:rsidP="005D16BA">
      <w:pPr>
        <w:rPr>
          <w:rFonts w:ascii="Times New Roman" w:hAnsi="Times New Roman" w:cs="Times New Roman"/>
          <w:b/>
          <w:bCs/>
          <w:sz w:val="24"/>
          <w:szCs w:val="24"/>
        </w:rPr>
      </w:pPr>
      <w:r w:rsidRPr="005D16BA">
        <w:rPr>
          <w:rFonts w:ascii="Times New Roman" w:hAnsi="Times New Roman" w:cs="Times New Roman"/>
          <w:b/>
          <w:bCs/>
          <w:sz w:val="24"/>
          <w:szCs w:val="24"/>
        </w:rPr>
        <w:t>STANDARDS &amp; REGULATIONS:</w:t>
      </w:r>
    </w:p>
    <w:p w14:paraId="2E963C4E" w14:textId="77777777" w:rsidR="005D16BA" w:rsidRPr="005D16BA" w:rsidRDefault="005D16BA" w:rsidP="005D16BA">
      <w:pPr>
        <w:numPr>
          <w:ilvl w:val="0"/>
          <w:numId w:val="32"/>
        </w:numPr>
        <w:rPr>
          <w:rFonts w:ascii="Times New Roman" w:hAnsi="Times New Roman" w:cs="Times New Roman"/>
          <w:sz w:val="24"/>
          <w:szCs w:val="24"/>
        </w:rPr>
      </w:pPr>
      <w:r w:rsidRPr="005D16BA">
        <w:rPr>
          <w:rFonts w:ascii="Times New Roman" w:hAnsi="Times New Roman" w:cs="Times New Roman"/>
          <w:b/>
          <w:bCs/>
          <w:sz w:val="24"/>
          <w:szCs w:val="24"/>
        </w:rPr>
        <w:t>Bureau of Indian Standards (BIS)</w:t>
      </w:r>
      <w:r w:rsidRPr="005D16BA">
        <w:rPr>
          <w:rFonts w:ascii="Times New Roman" w:hAnsi="Times New Roman" w:cs="Times New Roman"/>
          <w:sz w:val="24"/>
          <w:szCs w:val="24"/>
        </w:rPr>
        <w:t> – IS Codes for electrical installations</w:t>
      </w:r>
      <w:r w:rsidRPr="005D16BA">
        <w:rPr>
          <w:rFonts w:ascii="Times New Roman" w:hAnsi="Times New Roman" w:cs="Times New Roman"/>
          <w:sz w:val="24"/>
          <w:szCs w:val="24"/>
        </w:rPr>
        <w:br/>
        <w:t>Link: </w:t>
      </w:r>
      <w:hyperlink r:id="rId10" w:tgtFrame="_blank" w:history="1">
        <w:r w:rsidRPr="005D16BA">
          <w:rPr>
            <w:rStyle w:val="Hyperlink"/>
            <w:rFonts w:ascii="Times New Roman" w:hAnsi="Times New Roman" w:cs="Times New Roman"/>
            <w:sz w:val="24"/>
            <w:szCs w:val="24"/>
          </w:rPr>
          <w:t>https://www.services.bis.gov.in/</w:t>
        </w:r>
      </w:hyperlink>
    </w:p>
    <w:p w14:paraId="54944637" w14:textId="77777777" w:rsidR="005D16BA" w:rsidRPr="005D16BA" w:rsidRDefault="005D16BA" w:rsidP="005D16BA">
      <w:pPr>
        <w:numPr>
          <w:ilvl w:val="0"/>
          <w:numId w:val="32"/>
        </w:numPr>
        <w:rPr>
          <w:rFonts w:ascii="Times New Roman" w:hAnsi="Times New Roman" w:cs="Times New Roman"/>
          <w:sz w:val="24"/>
          <w:szCs w:val="24"/>
        </w:rPr>
      </w:pPr>
      <w:r w:rsidRPr="005D16BA">
        <w:rPr>
          <w:rFonts w:ascii="Times New Roman" w:hAnsi="Times New Roman" w:cs="Times New Roman"/>
          <w:b/>
          <w:bCs/>
          <w:sz w:val="24"/>
          <w:szCs w:val="24"/>
        </w:rPr>
        <w:t>Central Electricity Authority (CEA)</w:t>
      </w:r>
      <w:r w:rsidRPr="005D16BA">
        <w:rPr>
          <w:rFonts w:ascii="Times New Roman" w:hAnsi="Times New Roman" w:cs="Times New Roman"/>
          <w:sz w:val="24"/>
          <w:szCs w:val="24"/>
        </w:rPr>
        <w:t> – Regulations and standards</w:t>
      </w:r>
      <w:r w:rsidRPr="005D16BA">
        <w:rPr>
          <w:rFonts w:ascii="Times New Roman" w:hAnsi="Times New Roman" w:cs="Times New Roman"/>
          <w:sz w:val="24"/>
          <w:szCs w:val="24"/>
        </w:rPr>
        <w:br/>
        <w:t>Link: </w:t>
      </w:r>
      <w:hyperlink r:id="rId11" w:tgtFrame="_blank" w:history="1">
        <w:r w:rsidRPr="005D16BA">
          <w:rPr>
            <w:rStyle w:val="Hyperlink"/>
            <w:rFonts w:ascii="Times New Roman" w:hAnsi="Times New Roman" w:cs="Times New Roman"/>
            <w:sz w:val="24"/>
            <w:szCs w:val="24"/>
          </w:rPr>
          <w:t>https://cea.nic.in/</w:t>
        </w:r>
      </w:hyperlink>
    </w:p>
    <w:p w14:paraId="57568991" w14:textId="77777777" w:rsidR="005D16BA" w:rsidRPr="005D16BA" w:rsidRDefault="005D16BA" w:rsidP="005D16BA">
      <w:pPr>
        <w:rPr>
          <w:rFonts w:ascii="Times New Roman" w:hAnsi="Times New Roman" w:cs="Times New Roman"/>
          <w:b/>
          <w:bCs/>
          <w:sz w:val="24"/>
          <w:szCs w:val="24"/>
        </w:rPr>
      </w:pPr>
      <w:r w:rsidRPr="005D16BA">
        <w:rPr>
          <w:rFonts w:ascii="Times New Roman" w:hAnsi="Times New Roman" w:cs="Times New Roman"/>
          <w:b/>
          <w:bCs/>
          <w:sz w:val="24"/>
          <w:szCs w:val="24"/>
        </w:rPr>
        <w:t>SIMULATION TOOLS:</w:t>
      </w:r>
    </w:p>
    <w:p w14:paraId="2DE8547F" w14:textId="77777777" w:rsidR="005D16BA" w:rsidRPr="005D16BA" w:rsidRDefault="005D16BA" w:rsidP="005D16BA">
      <w:pPr>
        <w:numPr>
          <w:ilvl w:val="0"/>
          <w:numId w:val="33"/>
        </w:numPr>
        <w:rPr>
          <w:rFonts w:ascii="Times New Roman" w:hAnsi="Times New Roman" w:cs="Times New Roman"/>
          <w:sz w:val="24"/>
          <w:szCs w:val="24"/>
        </w:rPr>
      </w:pPr>
      <w:r w:rsidRPr="005D16BA">
        <w:rPr>
          <w:rFonts w:ascii="Times New Roman" w:hAnsi="Times New Roman" w:cs="Times New Roman"/>
          <w:b/>
          <w:bCs/>
          <w:sz w:val="24"/>
          <w:szCs w:val="24"/>
        </w:rPr>
        <w:t>ETAP</w:t>
      </w:r>
      <w:r w:rsidRPr="005D16BA">
        <w:rPr>
          <w:rFonts w:ascii="Times New Roman" w:hAnsi="Times New Roman" w:cs="Times New Roman"/>
          <w:sz w:val="24"/>
          <w:szCs w:val="24"/>
        </w:rPr>
        <w:t> – Electrical power system simulation software</w:t>
      </w:r>
      <w:r w:rsidRPr="005D16BA">
        <w:rPr>
          <w:rFonts w:ascii="Times New Roman" w:hAnsi="Times New Roman" w:cs="Times New Roman"/>
          <w:sz w:val="24"/>
          <w:szCs w:val="24"/>
        </w:rPr>
        <w:br/>
        <w:t>Link: </w:t>
      </w:r>
      <w:hyperlink r:id="rId12" w:tgtFrame="_blank" w:history="1">
        <w:r w:rsidRPr="005D16BA">
          <w:rPr>
            <w:rStyle w:val="Hyperlink"/>
            <w:rFonts w:ascii="Times New Roman" w:hAnsi="Times New Roman" w:cs="Times New Roman"/>
            <w:sz w:val="24"/>
            <w:szCs w:val="24"/>
          </w:rPr>
          <w:t>https://etap.com/</w:t>
        </w:r>
      </w:hyperlink>
    </w:p>
    <w:p w14:paraId="44FE574A" w14:textId="77777777" w:rsidR="005D16BA" w:rsidRPr="005D16BA" w:rsidRDefault="005D16BA" w:rsidP="005D16BA">
      <w:pPr>
        <w:numPr>
          <w:ilvl w:val="0"/>
          <w:numId w:val="33"/>
        </w:numPr>
        <w:rPr>
          <w:rFonts w:ascii="Times New Roman" w:hAnsi="Times New Roman" w:cs="Times New Roman"/>
          <w:sz w:val="24"/>
          <w:szCs w:val="24"/>
        </w:rPr>
      </w:pPr>
      <w:r w:rsidRPr="005D16BA">
        <w:rPr>
          <w:rFonts w:ascii="Times New Roman" w:hAnsi="Times New Roman" w:cs="Times New Roman"/>
          <w:b/>
          <w:bCs/>
          <w:sz w:val="24"/>
          <w:szCs w:val="24"/>
        </w:rPr>
        <w:t>MATLAB/Simulink</w:t>
      </w:r>
      <w:r w:rsidRPr="005D16BA">
        <w:rPr>
          <w:rFonts w:ascii="Times New Roman" w:hAnsi="Times New Roman" w:cs="Times New Roman"/>
          <w:sz w:val="24"/>
          <w:szCs w:val="24"/>
        </w:rPr>
        <w:t> – Power system simulation toolbox</w:t>
      </w:r>
      <w:r w:rsidRPr="005D16BA">
        <w:rPr>
          <w:rFonts w:ascii="Times New Roman" w:hAnsi="Times New Roman" w:cs="Times New Roman"/>
          <w:sz w:val="24"/>
          <w:szCs w:val="24"/>
        </w:rPr>
        <w:br/>
        <w:t>Link: </w:t>
      </w:r>
      <w:hyperlink r:id="rId13" w:tgtFrame="_blank" w:history="1">
        <w:r w:rsidRPr="005D16BA">
          <w:rPr>
            <w:rStyle w:val="Hyperlink"/>
            <w:rFonts w:ascii="Times New Roman" w:hAnsi="Times New Roman" w:cs="Times New Roman"/>
            <w:sz w:val="24"/>
            <w:szCs w:val="24"/>
          </w:rPr>
          <w:t>https://www.mathworks.com/products/simscape-electrical.html</w:t>
        </w:r>
      </w:hyperlink>
    </w:p>
    <w:p w14:paraId="5C791D97" w14:textId="77777777" w:rsidR="005D16BA" w:rsidRPr="005D16BA" w:rsidRDefault="005D16BA" w:rsidP="005D16BA">
      <w:pPr>
        <w:rPr>
          <w:rFonts w:ascii="Times New Roman" w:hAnsi="Times New Roman" w:cs="Times New Roman"/>
          <w:b/>
          <w:bCs/>
          <w:sz w:val="28"/>
          <w:szCs w:val="28"/>
        </w:rPr>
      </w:pPr>
      <w:r w:rsidRPr="005D16BA">
        <w:rPr>
          <w:rFonts w:ascii="Times New Roman" w:hAnsi="Times New Roman" w:cs="Times New Roman"/>
          <w:b/>
          <w:bCs/>
          <w:sz w:val="28"/>
          <w:szCs w:val="28"/>
        </w:rPr>
        <w:t>LAB MANUALS &amp; PRACTICAL GUIDES</w:t>
      </w:r>
    </w:p>
    <w:p w14:paraId="2D7121D1" w14:textId="77777777" w:rsidR="005D16BA" w:rsidRPr="005D16BA" w:rsidRDefault="005D16BA" w:rsidP="005D16BA">
      <w:pPr>
        <w:numPr>
          <w:ilvl w:val="0"/>
          <w:numId w:val="34"/>
        </w:numPr>
        <w:rPr>
          <w:rFonts w:ascii="Times New Roman" w:hAnsi="Times New Roman" w:cs="Times New Roman"/>
          <w:sz w:val="24"/>
          <w:szCs w:val="24"/>
        </w:rPr>
      </w:pPr>
      <w:r w:rsidRPr="005D16BA">
        <w:rPr>
          <w:rFonts w:ascii="Times New Roman" w:hAnsi="Times New Roman" w:cs="Times New Roman"/>
          <w:b/>
          <w:bCs/>
          <w:sz w:val="24"/>
          <w:szCs w:val="24"/>
        </w:rPr>
        <w:t>Lab Manual for Electrical Installation and Estimating</w:t>
      </w:r>
      <w:r w:rsidRPr="005D16BA">
        <w:rPr>
          <w:rFonts w:ascii="Times New Roman" w:hAnsi="Times New Roman" w:cs="Times New Roman"/>
          <w:sz w:val="24"/>
          <w:szCs w:val="24"/>
        </w:rPr>
        <w:t> – Technical Publication</w:t>
      </w:r>
    </w:p>
    <w:p w14:paraId="682B2158" w14:textId="77777777" w:rsidR="005D16BA" w:rsidRPr="005D16BA" w:rsidRDefault="005D16BA" w:rsidP="005D16BA">
      <w:pPr>
        <w:numPr>
          <w:ilvl w:val="0"/>
          <w:numId w:val="34"/>
        </w:numPr>
        <w:rPr>
          <w:rFonts w:ascii="Times New Roman" w:hAnsi="Times New Roman" w:cs="Times New Roman"/>
          <w:sz w:val="24"/>
          <w:szCs w:val="24"/>
        </w:rPr>
      </w:pPr>
      <w:r w:rsidRPr="005D16BA">
        <w:rPr>
          <w:rFonts w:ascii="Times New Roman" w:hAnsi="Times New Roman" w:cs="Times New Roman"/>
          <w:b/>
          <w:bCs/>
          <w:sz w:val="24"/>
          <w:szCs w:val="24"/>
        </w:rPr>
        <w:t>Experimental Procedures for Power Systems</w:t>
      </w:r>
      <w:r w:rsidRPr="005D16BA">
        <w:rPr>
          <w:rFonts w:ascii="Times New Roman" w:hAnsi="Times New Roman" w:cs="Times New Roman"/>
          <w:sz w:val="24"/>
          <w:szCs w:val="24"/>
        </w:rPr>
        <w:t> – SBTET Telangana</w:t>
      </w:r>
    </w:p>
    <w:p w14:paraId="59AB25AD" w14:textId="77777777" w:rsidR="005D16BA" w:rsidRPr="005D16BA" w:rsidRDefault="005D16BA" w:rsidP="005D16BA">
      <w:pPr>
        <w:numPr>
          <w:ilvl w:val="0"/>
          <w:numId w:val="34"/>
        </w:numPr>
        <w:rPr>
          <w:rFonts w:ascii="Times New Roman" w:hAnsi="Times New Roman" w:cs="Times New Roman"/>
          <w:sz w:val="24"/>
          <w:szCs w:val="24"/>
        </w:rPr>
      </w:pPr>
      <w:r w:rsidRPr="005D16BA">
        <w:rPr>
          <w:rFonts w:ascii="Times New Roman" w:hAnsi="Times New Roman" w:cs="Times New Roman"/>
          <w:b/>
          <w:bCs/>
          <w:sz w:val="24"/>
          <w:szCs w:val="24"/>
        </w:rPr>
        <w:t>IS 3043: Code of Practice for Earthing</w:t>
      </w:r>
      <w:r w:rsidRPr="005D16BA">
        <w:rPr>
          <w:rFonts w:ascii="Times New Roman" w:hAnsi="Times New Roman" w:cs="Times New Roman"/>
          <w:sz w:val="24"/>
          <w:szCs w:val="24"/>
        </w:rPr>
        <w:t> – Bureau of Indian Standards</w:t>
      </w:r>
    </w:p>
    <w:p w14:paraId="15D14F97" w14:textId="77777777" w:rsidR="005D16BA" w:rsidRPr="005D16BA" w:rsidRDefault="005D16BA" w:rsidP="005D16BA">
      <w:pPr>
        <w:numPr>
          <w:ilvl w:val="0"/>
          <w:numId w:val="34"/>
        </w:numPr>
        <w:rPr>
          <w:rFonts w:ascii="Times New Roman" w:hAnsi="Times New Roman" w:cs="Times New Roman"/>
          <w:sz w:val="24"/>
          <w:szCs w:val="24"/>
        </w:rPr>
      </w:pPr>
      <w:r w:rsidRPr="005D16BA">
        <w:rPr>
          <w:rFonts w:ascii="Times New Roman" w:hAnsi="Times New Roman" w:cs="Times New Roman"/>
          <w:b/>
          <w:bCs/>
          <w:sz w:val="24"/>
          <w:szCs w:val="24"/>
        </w:rPr>
        <w:t>IS 732: Code of Practice for Electrical Wiring Installations</w:t>
      </w:r>
      <w:r w:rsidRPr="005D16BA">
        <w:rPr>
          <w:rFonts w:ascii="Times New Roman" w:hAnsi="Times New Roman" w:cs="Times New Roman"/>
          <w:sz w:val="24"/>
          <w:szCs w:val="24"/>
        </w:rPr>
        <w:t> – Bureau of Indian Standards</w:t>
      </w:r>
    </w:p>
    <w:p w14:paraId="19E7235B" w14:textId="77777777" w:rsidR="005D16BA" w:rsidRPr="005D16BA" w:rsidRDefault="005D16BA" w:rsidP="005D16BA">
      <w:pPr>
        <w:numPr>
          <w:ilvl w:val="0"/>
          <w:numId w:val="34"/>
        </w:numPr>
        <w:rPr>
          <w:rFonts w:ascii="Times New Roman" w:hAnsi="Times New Roman" w:cs="Times New Roman"/>
          <w:sz w:val="24"/>
          <w:szCs w:val="24"/>
        </w:rPr>
      </w:pPr>
      <w:r w:rsidRPr="005D16BA">
        <w:rPr>
          <w:rFonts w:ascii="Times New Roman" w:hAnsi="Times New Roman" w:cs="Times New Roman"/>
          <w:b/>
          <w:bCs/>
          <w:sz w:val="24"/>
          <w:szCs w:val="24"/>
        </w:rPr>
        <w:t>IEEE Standard 142: Grounding of Industrial and Commercial Power Systems</w:t>
      </w:r>
    </w:p>
    <w:p w14:paraId="78ECC2B8" w14:textId="77777777" w:rsidR="005D16BA" w:rsidRPr="005D16BA" w:rsidRDefault="005D16BA" w:rsidP="005D16BA">
      <w:pPr>
        <w:rPr>
          <w:rFonts w:ascii="Times New Roman" w:hAnsi="Times New Roman" w:cs="Times New Roman"/>
          <w:b/>
          <w:bCs/>
          <w:sz w:val="28"/>
          <w:szCs w:val="28"/>
        </w:rPr>
      </w:pPr>
      <w:r w:rsidRPr="005D16BA">
        <w:rPr>
          <w:rFonts w:ascii="Times New Roman" w:hAnsi="Times New Roman" w:cs="Times New Roman"/>
          <w:b/>
          <w:bCs/>
          <w:sz w:val="28"/>
          <w:szCs w:val="28"/>
        </w:rPr>
        <w:t>SUGGESTED STUDENT ACTIVITIES</w:t>
      </w:r>
    </w:p>
    <w:p w14:paraId="2DF6F419" w14:textId="77777777" w:rsidR="005D16BA" w:rsidRPr="005D16BA" w:rsidRDefault="005D16BA" w:rsidP="005D16BA">
      <w:pPr>
        <w:rPr>
          <w:rFonts w:ascii="Times New Roman" w:hAnsi="Times New Roman" w:cs="Times New Roman"/>
          <w:b/>
          <w:bCs/>
          <w:sz w:val="24"/>
          <w:szCs w:val="24"/>
        </w:rPr>
      </w:pPr>
      <w:r w:rsidRPr="005D16BA">
        <w:rPr>
          <w:rFonts w:ascii="Times New Roman" w:hAnsi="Times New Roman" w:cs="Times New Roman"/>
          <w:b/>
          <w:bCs/>
          <w:sz w:val="24"/>
          <w:szCs w:val="24"/>
        </w:rPr>
        <w:t>1. Pre-Laboratory Preparation Activities</w:t>
      </w:r>
    </w:p>
    <w:p w14:paraId="75FF223E"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1.1 Prepare pre-lab reports including wiring diagrams and safety checklist</w:t>
      </w:r>
      <w:r w:rsidRPr="005D16BA">
        <w:rPr>
          <w:rFonts w:ascii="Times New Roman" w:hAnsi="Times New Roman" w:cs="Times New Roman"/>
          <w:sz w:val="24"/>
          <w:szCs w:val="24"/>
        </w:rPr>
        <w:br/>
        <w:t>1.2 Study relevant IS standards before practical sessions</w:t>
      </w:r>
      <w:r w:rsidRPr="005D16BA">
        <w:rPr>
          <w:rFonts w:ascii="Times New Roman" w:hAnsi="Times New Roman" w:cs="Times New Roman"/>
          <w:sz w:val="24"/>
          <w:szCs w:val="24"/>
        </w:rPr>
        <w:br/>
        <w:t>1.3 Watch video demonstrations of electrical installations and testing procedures</w:t>
      </w:r>
    </w:p>
    <w:p w14:paraId="57D1A972" w14:textId="77777777" w:rsidR="005D16BA" w:rsidRPr="005D16BA" w:rsidRDefault="005D16BA" w:rsidP="005D16BA">
      <w:pPr>
        <w:rPr>
          <w:rFonts w:ascii="Times New Roman" w:hAnsi="Times New Roman" w:cs="Times New Roman"/>
          <w:b/>
          <w:bCs/>
          <w:sz w:val="24"/>
          <w:szCs w:val="24"/>
        </w:rPr>
      </w:pPr>
      <w:r w:rsidRPr="005D16BA">
        <w:rPr>
          <w:rFonts w:ascii="Times New Roman" w:hAnsi="Times New Roman" w:cs="Times New Roman"/>
          <w:b/>
          <w:bCs/>
          <w:sz w:val="24"/>
          <w:szCs w:val="24"/>
        </w:rPr>
        <w:t>2. Laboratory Enhancement Activities</w:t>
      </w:r>
    </w:p>
    <w:p w14:paraId="215E5D3F"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2.1 Maintain a detailed laboratory journal with:</w:t>
      </w:r>
      <w:r w:rsidRPr="005D16BA">
        <w:rPr>
          <w:rFonts w:ascii="Times New Roman" w:hAnsi="Times New Roman" w:cs="Times New Roman"/>
          <w:sz w:val="24"/>
          <w:szCs w:val="24"/>
        </w:rPr>
        <w:br/>
        <w:t>- Date and experiment title</w:t>
      </w:r>
      <w:r w:rsidRPr="005D16BA">
        <w:rPr>
          <w:rFonts w:ascii="Times New Roman" w:hAnsi="Times New Roman" w:cs="Times New Roman"/>
          <w:sz w:val="24"/>
          <w:szCs w:val="24"/>
        </w:rPr>
        <w:br/>
        <w:t>- Circuit and wiring diagrams</w:t>
      </w:r>
      <w:r w:rsidRPr="005D16BA">
        <w:rPr>
          <w:rFonts w:ascii="Times New Roman" w:hAnsi="Times New Roman" w:cs="Times New Roman"/>
          <w:sz w:val="24"/>
          <w:szCs w:val="24"/>
        </w:rPr>
        <w:br/>
        <w:t>- Tabulated observations with units</w:t>
      </w:r>
      <w:r w:rsidRPr="005D16BA">
        <w:rPr>
          <w:rFonts w:ascii="Times New Roman" w:hAnsi="Times New Roman" w:cs="Times New Roman"/>
          <w:sz w:val="24"/>
          <w:szCs w:val="24"/>
        </w:rPr>
        <w:br/>
        <w:t>- Sample calculations</w:t>
      </w:r>
      <w:r w:rsidRPr="005D16BA">
        <w:rPr>
          <w:rFonts w:ascii="Times New Roman" w:hAnsi="Times New Roman" w:cs="Times New Roman"/>
          <w:sz w:val="24"/>
          <w:szCs w:val="24"/>
        </w:rPr>
        <w:br/>
        <w:t>- Safety precautions followed</w:t>
      </w:r>
      <w:r w:rsidRPr="005D16BA">
        <w:rPr>
          <w:rFonts w:ascii="Times New Roman" w:hAnsi="Times New Roman" w:cs="Times New Roman"/>
          <w:sz w:val="24"/>
          <w:szCs w:val="24"/>
        </w:rPr>
        <w:br/>
        <w:t>- Conclusions and learning points</w:t>
      </w:r>
    </w:p>
    <w:p w14:paraId="3C2C03C4"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2.2 Create comparison charts for:</w:t>
      </w:r>
      <w:r w:rsidRPr="005D16BA">
        <w:rPr>
          <w:rFonts w:ascii="Times New Roman" w:hAnsi="Times New Roman" w:cs="Times New Roman"/>
          <w:sz w:val="24"/>
          <w:szCs w:val="24"/>
        </w:rPr>
        <w:br/>
        <w:t>- Different earthing methods</w:t>
      </w:r>
      <w:r w:rsidRPr="005D16BA">
        <w:rPr>
          <w:rFonts w:ascii="Times New Roman" w:hAnsi="Times New Roman" w:cs="Times New Roman"/>
          <w:sz w:val="24"/>
          <w:szCs w:val="24"/>
        </w:rPr>
        <w:br/>
        <w:t>- Various backup power systems</w:t>
      </w:r>
      <w:r w:rsidRPr="005D16BA">
        <w:rPr>
          <w:rFonts w:ascii="Times New Roman" w:hAnsi="Times New Roman" w:cs="Times New Roman"/>
          <w:sz w:val="24"/>
          <w:szCs w:val="24"/>
        </w:rPr>
        <w:br/>
        <w:t>- Smart control techniques</w:t>
      </w:r>
      <w:r w:rsidRPr="005D16BA">
        <w:rPr>
          <w:rFonts w:ascii="Times New Roman" w:hAnsi="Times New Roman" w:cs="Times New Roman"/>
          <w:sz w:val="24"/>
          <w:szCs w:val="24"/>
        </w:rPr>
        <w:br/>
        <w:t>- Protection schemes</w:t>
      </w:r>
    </w:p>
    <w:p w14:paraId="7F9953C9" w14:textId="77777777" w:rsidR="005D16BA" w:rsidRPr="005D16BA" w:rsidRDefault="005D16BA" w:rsidP="005D16BA">
      <w:pPr>
        <w:rPr>
          <w:rFonts w:ascii="Times New Roman" w:hAnsi="Times New Roman" w:cs="Times New Roman"/>
          <w:b/>
          <w:bCs/>
          <w:sz w:val="24"/>
          <w:szCs w:val="24"/>
        </w:rPr>
      </w:pPr>
      <w:r w:rsidRPr="005D16BA">
        <w:rPr>
          <w:rFonts w:ascii="Times New Roman" w:hAnsi="Times New Roman" w:cs="Times New Roman"/>
          <w:b/>
          <w:bCs/>
          <w:sz w:val="24"/>
          <w:szCs w:val="24"/>
        </w:rPr>
        <w:t>3. Field Visits &amp; Industrial Exposure</w:t>
      </w:r>
    </w:p>
    <w:p w14:paraId="38304134"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3.1 Visit electrical substation and document:</w:t>
      </w:r>
      <w:r w:rsidRPr="005D16BA">
        <w:rPr>
          <w:rFonts w:ascii="Times New Roman" w:hAnsi="Times New Roman" w:cs="Times New Roman"/>
          <w:sz w:val="24"/>
          <w:szCs w:val="24"/>
        </w:rPr>
        <w:br/>
        <w:t>- Transformer protection systems</w:t>
      </w:r>
      <w:r w:rsidRPr="005D16BA">
        <w:rPr>
          <w:rFonts w:ascii="Times New Roman" w:hAnsi="Times New Roman" w:cs="Times New Roman"/>
          <w:sz w:val="24"/>
          <w:szCs w:val="24"/>
        </w:rPr>
        <w:br/>
        <w:t>- Earthing arrangements</w:t>
      </w:r>
      <w:r w:rsidRPr="005D16BA">
        <w:rPr>
          <w:rFonts w:ascii="Times New Roman" w:hAnsi="Times New Roman" w:cs="Times New Roman"/>
          <w:sz w:val="24"/>
          <w:szCs w:val="24"/>
        </w:rPr>
        <w:br/>
        <w:t>- Switchgear and protection devices</w:t>
      </w:r>
    </w:p>
    <w:p w14:paraId="2E42330C"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3.2 Tour solar power installation site and report on:</w:t>
      </w:r>
      <w:r w:rsidRPr="005D16BA">
        <w:rPr>
          <w:rFonts w:ascii="Times New Roman" w:hAnsi="Times New Roman" w:cs="Times New Roman"/>
          <w:sz w:val="24"/>
          <w:szCs w:val="24"/>
        </w:rPr>
        <w:br/>
        <w:t>- System components and ratings</w:t>
      </w:r>
      <w:r w:rsidRPr="005D16BA">
        <w:rPr>
          <w:rFonts w:ascii="Times New Roman" w:hAnsi="Times New Roman" w:cs="Times New Roman"/>
          <w:sz w:val="24"/>
          <w:szCs w:val="24"/>
        </w:rPr>
        <w:br/>
        <w:t>- Installation practices</w:t>
      </w:r>
      <w:r w:rsidRPr="005D16BA">
        <w:rPr>
          <w:rFonts w:ascii="Times New Roman" w:hAnsi="Times New Roman" w:cs="Times New Roman"/>
          <w:sz w:val="24"/>
          <w:szCs w:val="24"/>
        </w:rPr>
        <w:br/>
        <w:t>- Maintenance procedures</w:t>
      </w:r>
    </w:p>
    <w:p w14:paraId="3CAD0DF4" w14:textId="77777777" w:rsidR="005D16BA" w:rsidRPr="005D16BA" w:rsidRDefault="005D16BA" w:rsidP="005D16BA">
      <w:pPr>
        <w:rPr>
          <w:rFonts w:ascii="Times New Roman" w:hAnsi="Times New Roman" w:cs="Times New Roman"/>
          <w:b/>
          <w:bCs/>
          <w:sz w:val="24"/>
          <w:szCs w:val="24"/>
        </w:rPr>
      </w:pPr>
      <w:r w:rsidRPr="005D16BA">
        <w:rPr>
          <w:rFonts w:ascii="Times New Roman" w:hAnsi="Times New Roman" w:cs="Times New Roman"/>
          <w:b/>
          <w:bCs/>
          <w:sz w:val="24"/>
          <w:szCs w:val="24"/>
        </w:rPr>
        <w:t>4. Creative Learning Activities</w:t>
      </w:r>
    </w:p>
    <w:p w14:paraId="55FD2521"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4.1 Design and build working models demonstrating:</w:t>
      </w:r>
      <w:r w:rsidRPr="005D16BA">
        <w:rPr>
          <w:rFonts w:ascii="Times New Roman" w:hAnsi="Times New Roman" w:cs="Times New Roman"/>
          <w:sz w:val="24"/>
          <w:szCs w:val="24"/>
        </w:rPr>
        <w:br/>
        <w:t>- Smart home automation system</w:t>
      </w:r>
      <w:r w:rsidRPr="005D16BA">
        <w:rPr>
          <w:rFonts w:ascii="Times New Roman" w:hAnsi="Times New Roman" w:cs="Times New Roman"/>
          <w:sz w:val="24"/>
          <w:szCs w:val="24"/>
        </w:rPr>
        <w:br/>
        <w:t>- Solar-powered charging station</w:t>
      </w:r>
      <w:r w:rsidRPr="005D16BA">
        <w:rPr>
          <w:rFonts w:ascii="Times New Roman" w:hAnsi="Times New Roman" w:cs="Times New Roman"/>
          <w:sz w:val="24"/>
          <w:szCs w:val="24"/>
        </w:rPr>
        <w:br/>
        <w:t>- Miniature protection relay setup</w:t>
      </w:r>
    </w:p>
    <w:p w14:paraId="6B863482"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4.2 Create educational posters on:</w:t>
      </w:r>
      <w:r w:rsidRPr="005D16BA">
        <w:rPr>
          <w:rFonts w:ascii="Times New Roman" w:hAnsi="Times New Roman" w:cs="Times New Roman"/>
          <w:sz w:val="24"/>
          <w:szCs w:val="24"/>
        </w:rPr>
        <w:br/>
        <w:t>- Electrical safety rules</w:t>
      </w:r>
      <w:r w:rsidRPr="005D16BA">
        <w:rPr>
          <w:rFonts w:ascii="Times New Roman" w:hAnsi="Times New Roman" w:cs="Times New Roman"/>
          <w:sz w:val="24"/>
          <w:szCs w:val="24"/>
        </w:rPr>
        <w:br/>
        <w:t>- Renewable energy systems</w:t>
      </w:r>
      <w:r w:rsidRPr="005D16BA">
        <w:rPr>
          <w:rFonts w:ascii="Times New Roman" w:hAnsi="Times New Roman" w:cs="Times New Roman"/>
          <w:sz w:val="24"/>
          <w:szCs w:val="24"/>
        </w:rPr>
        <w:br/>
        <w:t>- Protection relay characteristics</w:t>
      </w:r>
    </w:p>
    <w:p w14:paraId="12C6E98B" w14:textId="77777777" w:rsidR="005D16BA" w:rsidRPr="005D16BA" w:rsidRDefault="005D16BA" w:rsidP="005D16BA">
      <w:pPr>
        <w:rPr>
          <w:rFonts w:ascii="Times New Roman" w:hAnsi="Times New Roman" w:cs="Times New Roman"/>
          <w:b/>
          <w:bCs/>
          <w:sz w:val="28"/>
          <w:szCs w:val="28"/>
        </w:rPr>
      </w:pPr>
      <w:r w:rsidRPr="005D16BA">
        <w:rPr>
          <w:rFonts w:ascii="Times New Roman" w:hAnsi="Times New Roman" w:cs="Times New Roman"/>
          <w:b/>
          <w:bCs/>
          <w:sz w:val="28"/>
          <w:szCs w:val="28"/>
        </w:rPr>
        <w:t>PERFORMANCE INDICATORS FOR ASSESSMENT</w:t>
      </w:r>
    </w:p>
    <w:p w14:paraId="73FA251A" w14:textId="77777777" w:rsidR="005D16BA" w:rsidRPr="005D16BA" w:rsidRDefault="005D16BA" w:rsidP="005D16BA">
      <w:pPr>
        <w:rPr>
          <w:rFonts w:ascii="Times New Roman" w:hAnsi="Times New Roman" w:cs="Times New Roman"/>
          <w:b/>
          <w:bCs/>
          <w:sz w:val="24"/>
          <w:szCs w:val="24"/>
        </w:rPr>
      </w:pPr>
      <w:r w:rsidRPr="005D16BA">
        <w:rPr>
          <w:rFonts w:ascii="Times New Roman" w:hAnsi="Times New Roman" w:cs="Times New Roman"/>
          <w:b/>
          <w:bCs/>
          <w:sz w:val="24"/>
          <w:szCs w:val="24"/>
        </w:rPr>
        <w:t>For Each Experiment, Students Should Demonstrate:</w:t>
      </w:r>
    </w:p>
    <w:p w14:paraId="5E6E4BB5" w14:textId="77777777" w:rsidR="005D16BA" w:rsidRPr="005D16BA" w:rsidRDefault="005D16BA" w:rsidP="005D16BA">
      <w:pPr>
        <w:numPr>
          <w:ilvl w:val="0"/>
          <w:numId w:val="35"/>
        </w:numPr>
        <w:rPr>
          <w:rFonts w:ascii="Times New Roman" w:hAnsi="Times New Roman" w:cs="Times New Roman"/>
          <w:sz w:val="24"/>
          <w:szCs w:val="24"/>
        </w:rPr>
      </w:pPr>
      <w:r w:rsidRPr="005D16BA">
        <w:rPr>
          <w:rFonts w:ascii="Times New Roman" w:hAnsi="Times New Roman" w:cs="Times New Roman"/>
          <w:b/>
          <w:bCs/>
          <w:sz w:val="24"/>
          <w:szCs w:val="24"/>
        </w:rPr>
        <w:t>Preparation:</w:t>
      </w:r>
      <w:r w:rsidRPr="005D16BA">
        <w:rPr>
          <w:rFonts w:ascii="Times New Roman" w:hAnsi="Times New Roman" w:cs="Times New Roman"/>
          <w:sz w:val="24"/>
          <w:szCs w:val="24"/>
        </w:rPr>
        <w:t> Understanding of theoretical background before practical</w:t>
      </w:r>
    </w:p>
    <w:p w14:paraId="485B42EF" w14:textId="77777777" w:rsidR="005D16BA" w:rsidRPr="005D16BA" w:rsidRDefault="005D16BA" w:rsidP="005D16BA">
      <w:pPr>
        <w:numPr>
          <w:ilvl w:val="0"/>
          <w:numId w:val="35"/>
        </w:numPr>
        <w:rPr>
          <w:rFonts w:ascii="Times New Roman" w:hAnsi="Times New Roman" w:cs="Times New Roman"/>
          <w:sz w:val="24"/>
          <w:szCs w:val="24"/>
        </w:rPr>
      </w:pPr>
      <w:r w:rsidRPr="005D16BA">
        <w:rPr>
          <w:rFonts w:ascii="Times New Roman" w:hAnsi="Times New Roman" w:cs="Times New Roman"/>
          <w:b/>
          <w:bCs/>
          <w:sz w:val="24"/>
          <w:szCs w:val="24"/>
        </w:rPr>
        <w:t>Setup:</w:t>
      </w:r>
      <w:r w:rsidRPr="005D16BA">
        <w:rPr>
          <w:rFonts w:ascii="Times New Roman" w:hAnsi="Times New Roman" w:cs="Times New Roman"/>
          <w:sz w:val="24"/>
          <w:szCs w:val="24"/>
        </w:rPr>
        <w:t> Correct assembly of circuits and equipment</w:t>
      </w:r>
    </w:p>
    <w:p w14:paraId="70239F0A" w14:textId="77777777" w:rsidR="005D16BA" w:rsidRPr="005D16BA" w:rsidRDefault="005D16BA" w:rsidP="005D16BA">
      <w:pPr>
        <w:numPr>
          <w:ilvl w:val="0"/>
          <w:numId w:val="35"/>
        </w:numPr>
        <w:rPr>
          <w:rFonts w:ascii="Times New Roman" w:hAnsi="Times New Roman" w:cs="Times New Roman"/>
          <w:sz w:val="24"/>
          <w:szCs w:val="24"/>
        </w:rPr>
      </w:pPr>
      <w:r w:rsidRPr="005D16BA">
        <w:rPr>
          <w:rFonts w:ascii="Times New Roman" w:hAnsi="Times New Roman" w:cs="Times New Roman"/>
          <w:b/>
          <w:bCs/>
          <w:sz w:val="24"/>
          <w:szCs w:val="24"/>
        </w:rPr>
        <w:t>Procedure:</w:t>
      </w:r>
      <w:r w:rsidRPr="005D16BA">
        <w:rPr>
          <w:rFonts w:ascii="Times New Roman" w:hAnsi="Times New Roman" w:cs="Times New Roman"/>
          <w:sz w:val="24"/>
          <w:szCs w:val="24"/>
        </w:rPr>
        <w:t> Proper following of experimental steps</w:t>
      </w:r>
    </w:p>
    <w:p w14:paraId="21994922" w14:textId="77777777" w:rsidR="005D16BA" w:rsidRPr="005D16BA" w:rsidRDefault="005D16BA" w:rsidP="005D16BA">
      <w:pPr>
        <w:numPr>
          <w:ilvl w:val="0"/>
          <w:numId w:val="35"/>
        </w:numPr>
        <w:rPr>
          <w:rFonts w:ascii="Times New Roman" w:hAnsi="Times New Roman" w:cs="Times New Roman"/>
          <w:sz w:val="24"/>
          <w:szCs w:val="24"/>
        </w:rPr>
      </w:pPr>
      <w:r w:rsidRPr="005D16BA">
        <w:rPr>
          <w:rFonts w:ascii="Times New Roman" w:hAnsi="Times New Roman" w:cs="Times New Roman"/>
          <w:b/>
          <w:bCs/>
          <w:sz w:val="24"/>
          <w:szCs w:val="24"/>
        </w:rPr>
        <w:t>Measurement:</w:t>
      </w:r>
      <w:r w:rsidRPr="005D16BA">
        <w:rPr>
          <w:rFonts w:ascii="Times New Roman" w:hAnsi="Times New Roman" w:cs="Times New Roman"/>
          <w:sz w:val="24"/>
          <w:szCs w:val="24"/>
        </w:rPr>
        <w:t> Accurate reading and recording of data</w:t>
      </w:r>
    </w:p>
    <w:p w14:paraId="109752A1" w14:textId="77777777" w:rsidR="005D16BA" w:rsidRPr="005D16BA" w:rsidRDefault="005D16BA" w:rsidP="005D16BA">
      <w:pPr>
        <w:numPr>
          <w:ilvl w:val="0"/>
          <w:numId w:val="35"/>
        </w:numPr>
        <w:rPr>
          <w:rFonts w:ascii="Times New Roman" w:hAnsi="Times New Roman" w:cs="Times New Roman"/>
          <w:sz w:val="24"/>
          <w:szCs w:val="24"/>
        </w:rPr>
      </w:pPr>
      <w:r w:rsidRPr="005D16BA">
        <w:rPr>
          <w:rFonts w:ascii="Times New Roman" w:hAnsi="Times New Roman" w:cs="Times New Roman"/>
          <w:b/>
          <w:bCs/>
          <w:sz w:val="24"/>
          <w:szCs w:val="24"/>
        </w:rPr>
        <w:t>Calculation:</w:t>
      </w:r>
      <w:r w:rsidRPr="005D16BA">
        <w:rPr>
          <w:rFonts w:ascii="Times New Roman" w:hAnsi="Times New Roman" w:cs="Times New Roman"/>
          <w:sz w:val="24"/>
          <w:szCs w:val="24"/>
        </w:rPr>
        <w:t> Correct application of formulas and computations</w:t>
      </w:r>
    </w:p>
    <w:p w14:paraId="1849A396" w14:textId="77777777" w:rsidR="005D16BA" w:rsidRPr="005D16BA" w:rsidRDefault="005D16BA" w:rsidP="005D16BA">
      <w:pPr>
        <w:numPr>
          <w:ilvl w:val="0"/>
          <w:numId w:val="35"/>
        </w:numPr>
        <w:rPr>
          <w:rFonts w:ascii="Times New Roman" w:hAnsi="Times New Roman" w:cs="Times New Roman"/>
          <w:sz w:val="24"/>
          <w:szCs w:val="24"/>
        </w:rPr>
      </w:pPr>
      <w:r w:rsidRPr="005D16BA">
        <w:rPr>
          <w:rFonts w:ascii="Times New Roman" w:hAnsi="Times New Roman" w:cs="Times New Roman"/>
          <w:b/>
          <w:bCs/>
          <w:sz w:val="24"/>
          <w:szCs w:val="24"/>
        </w:rPr>
        <w:t>Analysis:</w:t>
      </w:r>
      <w:r w:rsidRPr="005D16BA">
        <w:rPr>
          <w:rFonts w:ascii="Times New Roman" w:hAnsi="Times New Roman" w:cs="Times New Roman"/>
          <w:sz w:val="24"/>
          <w:szCs w:val="24"/>
        </w:rPr>
        <w:t> Appropriate interpretation of results</w:t>
      </w:r>
    </w:p>
    <w:p w14:paraId="5C1574B4" w14:textId="77777777" w:rsidR="005D16BA" w:rsidRPr="005D16BA" w:rsidRDefault="005D16BA" w:rsidP="005D16BA">
      <w:pPr>
        <w:numPr>
          <w:ilvl w:val="0"/>
          <w:numId w:val="35"/>
        </w:numPr>
        <w:rPr>
          <w:rFonts w:ascii="Times New Roman" w:hAnsi="Times New Roman" w:cs="Times New Roman"/>
          <w:sz w:val="24"/>
          <w:szCs w:val="24"/>
        </w:rPr>
      </w:pPr>
      <w:r w:rsidRPr="005D16BA">
        <w:rPr>
          <w:rFonts w:ascii="Times New Roman" w:hAnsi="Times New Roman" w:cs="Times New Roman"/>
          <w:b/>
          <w:bCs/>
          <w:sz w:val="24"/>
          <w:szCs w:val="24"/>
        </w:rPr>
        <w:t>Safety:</w:t>
      </w:r>
      <w:r w:rsidRPr="005D16BA">
        <w:rPr>
          <w:rFonts w:ascii="Times New Roman" w:hAnsi="Times New Roman" w:cs="Times New Roman"/>
          <w:sz w:val="24"/>
          <w:szCs w:val="24"/>
        </w:rPr>
        <w:t> Adherence to all safety guidelines</w:t>
      </w:r>
    </w:p>
    <w:p w14:paraId="3E2AF49C" w14:textId="77777777" w:rsidR="005D16BA" w:rsidRPr="005D16BA" w:rsidRDefault="005D16BA" w:rsidP="005D16BA">
      <w:pPr>
        <w:numPr>
          <w:ilvl w:val="0"/>
          <w:numId w:val="35"/>
        </w:numPr>
        <w:rPr>
          <w:rFonts w:ascii="Times New Roman" w:hAnsi="Times New Roman" w:cs="Times New Roman"/>
          <w:sz w:val="24"/>
          <w:szCs w:val="24"/>
        </w:rPr>
      </w:pPr>
      <w:r w:rsidRPr="005D16BA">
        <w:rPr>
          <w:rFonts w:ascii="Times New Roman" w:hAnsi="Times New Roman" w:cs="Times New Roman"/>
          <w:b/>
          <w:bCs/>
          <w:sz w:val="24"/>
          <w:szCs w:val="24"/>
        </w:rPr>
        <w:t>Cleanup:</w:t>
      </w:r>
      <w:r w:rsidRPr="005D16BA">
        <w:rPr>
          <w:rFonts w:ascii="Times New Roman" w:hAnsi="Times New Roman" w:cs="Times New Roman"/>
          <w:sz w:val="24"/>
          <w:szCs w:val="24"/>
        </w:rPr>
        <w:t> Proper maintenance of equipment after use</w:t>
      </w:r>
    </w:p>
    <w:p w14:paraId="10F6C8A3" w14:textId="3E3079D9" w:rsidR="005D16BA" w:rsidRPr="005D16BA" w:rsidRDefault="005D16BA" w:rsidP="005D16BA">
      <w:pPr>
        <w:rPr>
          <w:rFonts w:ascii="Times New Roman" w:hAnsi="Times New Roman" w:cs="Times New Roman"/>
          <w:sz w:val="24"/>
          <w:szCs w:val="24"/>
        </w:rPr>
      </w:pPr>
    </w:p>
    <w:p w14:paraId="667BBF06" w14:textId="181FA002" w:rsidR="005D16BA" w:rsidRPr="005D16BA" w:rsidRDefault="0035228C" w:rsidP="0035228C">
      <w:pPr>
        <w:spacing w:after="0"/>
        <w:jc w:val="center"/>
        <w:rPr>
          <w:rFonts w:ascii="Times New Roman" w:hAnsi="Times New Roman" w:cs="Times New Roman"/>
          <w:b/>
          <w:bCs/>
          <w:sz w:val="24"/>
          <w:szCs w:val="24"/>
        </w:rPr>
      </w:pPr>
      <w:r w:rsidRPr="005D16BA">
        <w:rPr>
          <w:rFonts w:ascii="Times New Roman" w:hAnsi="Times New Roman" w:cs="Times New Roman"/>
          <w:b/>
          <w:bCs/>
          <w:sz w:val="24"/>
          <w:szCs w:val="24"/>
        </w:rPr>
        <w:t>Model Question Papers</w:t>
      </w:r>
    </w:p>
    <w:p w14:paraId="345C30A8" w14:textId="0854AA76" w:rsidR="005D16BA" w:rsidRPr="005D16BA" w:rsidRDefault="0035228C" w:rsidP="0035228C">
      <w:pPr>
        <w:spacing w:after="0"/>
        <w:jc w:val="center"/>
        <w:rPr>
          <w:rFonts w:ascii="Times New Roman" w:hAnsi="Times New Roman" w:cs="Times New Roman"/>
          <w:b/>
          <w:bCs/>
          <w:sz w:val="24"/>
          <w:szCs w:val="24"/>
        </w:rPr>
      </w:pPr>
      <w:r w:rsidRPr="005D16BA">
        <w:rPr>
          <w:rFonts w:ascii="Times New Roman" w:hAnsi="Times New Roman" w:cs="Times New Roman"/>
          <w:b/>
          <w:bCs/>
          <w:sz w:val="24"/>
          <w:szCs w:val="24"/>
        </w:rPr>
        <w:t>Mid-Semester – I Examination</w:t>
      </w:r>
    </w:p>
    <w:p w14:paraId="4FC370F3"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b/>
          <w:bCs/>
          <w:sz w:val="24"/>
          <w:szCs w:val="24"/>
        </w:rPr>
        <w:t>Course Code:</w:t>
      </w:r>
      <w:r w:rsidRPr="005D16BA">
        <w:rPr>
          <w:rFonts w:ascii="Times New Roman" w:hAnsi="Times New Roman" w:cs="Times New Roman"/>
          <w:sz w:val="24"/>
          <w:szCs w:val="24"/>
        </w:rPr>
        <w:t> EE-406</w:t>
      </w:r>
      <w:r w:rsidRPr="005D16BA">
        <w:rPr>
          <w:rFonts w:ascii="Times New Roman" w:hAnsi="Times New Roman" w:cs="Times New Roman"/>
          <w:sz w:val="24"/>
          <w:szCs w:val="24"/>
        </w:rPr>
        <w:br/>
      </w:r>
      <w:r w:rsidRPr="005D16BA">
        <w:rPr>
          <w:rFonts w:ascii="Times New Roman" w:hAnsi="Times New Roman" w:cs="Times New Roman"/>
          <w:b/>
          <w:bCs/>
          <w:sz w:val="24"/>
          <w:szCs w:val="24"/>
        </w:rPr>
        <w:t>Course Name:</w:t>
      </w:r>
      <w:r w:rsidRPr="005D16BA">
        <w:rPr>
          <w:rFonts w:ascii="Times New Roman" w:hAnsi="Times New Roman" w:cs="Times New Roman"/>
          <w:sz w:val="24"/>
          <w:szCs w:val="24"/>
        </w:rPr>
        <w:t> Power System &amp; Installation Lab</w:t>
      </w:r>
      <w:r w:rsidRPr="005D16BA">
        <w:rPr>
          <w:rFonts w:ascii="Times New Roman" w:hAnsi="Times New Roman" w:cs="Times New Roman"/>
          <w:sz w:val="24"/>
          <w:szCs w:val="24"/>
        </w:rPr>
        <w:br/>
      </w:r>
      <w:r w:rsidRPr="005D16BA">
        <w:rPr>
          <w:rFonts w:ascii="Times New Roman" w:hAnsi="Times New Roman" w:cs="Times New Roman"/>
          <w:b/>
          <w:bCs/>
          <w:sz w:val="24"/>
          <w:szCs w:val="24"/>
        </w:rPr>
        <w:t>Duration:</w:t>
      </w:r>
      <w:r w:rsidRPr="005D16BA">
        <w:rPr>
          <w:rFonts w:ascii="Times New Roman" w:hAnsi="Times New Roman" w:cs="Times New Roman"/>
          <w:sz w:val="24"/>
          <w:szCs w:val="24"/>
        </w:rPr>
        <w:t> 1 Hour</w:t>
      </w:r>
      <w:r w:rsidRPr="005D16BA">
        <w:rPr>
          <w:rFonts w:ascii="Times New Roman" w:hAnsi="Times New Roman" w:cs="Times New Roman"/>
          <w:sz w:val="24"/>
          <w:szCs w:val="24"/>
        </w:rPr>
        <w:br/>
      </w:r>
      <w:r w:rsidRPr="005D16BA">
        <w:rPr>
          <w:rFonts w:ascii="Times New Roman" w:hAnsi="Times New Roman" w:cs="Times New Roman"/>
          <w:b/>
          <w:bCs/>
          <w:sz w:val="24"/>
          <w:szCs w:val="24"/>
        </w:rPr>
        <w:t>Max. Marks:</w:t>
      </w:r>
      <w:r w:rsidRPr="005D16BA">
        <w:rPr>
          <w:rFonts w:ascii="Times New Roman" w:hAnsi="Times New Roman" w:cs="Times New Roman"/>
          <w:sz w:val="24"/>
          <w:szCs w:val="24"/>
        </w:rPr>
        <w:t> 20</w:t>
      </w:r>
    </w:p>
    <w:p w14:paraId="17D104E7"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b/>
          <w:bCs/>
          <w:sz w:val="24"/>
          <w:szCs w:val="24"/>
        </w:rPr>
        <w:t>Instructions:</w:t>
      </w:r>
    </w:p>
    <w:p w14:paraId="48B5D79A" w14:textId="77777777" w:rsidR="005D16BA" w:rsidRPr="005D16BA" w:rsidRDefault="005D16BA" w:rsidP="005D16BA">
      <w:pPr>
        <w:numPr>
          <w:ilvl w:val="0"/>
          <w:numId w:val="36"/>
        </w:numPr>
        <w:rPr>
          <w:rFonts w:ascii="Times New Roman" w:hAnsi="Times New Roman" w:cs="Times New Roman"/>
          <w:sz w:val="24"/>
          <w:szCs w:val="24"/>
        </w:rPr>
      </w:pPr>
      <w:r w:rsidRPr="005D16BA">
        <w:rPr>
          <w:rFonts w:ascii="Times New Roman" w:hAnsi="Times New Roman" w:cs="Times New Roman"/>
          <w:sz w:val="24"/>
          <w:szCs w:val="24"/>
        </w:rPr>
        <w:t>Answer the allotted experiment only</w:t>
      </w:r>
    </w:p>
    <w:p w14:paraId="031D05F1" w14:textId="77777777" w:rsidR="005D16BA" w:rsidRPr="005D16BA" w:rsidRDefault="005D16BA" w:rsidP="005D16BA">
      <w:pPr>
        <w:numPr>
          <w:ilvl w:val="0"/>
          <w:numId w:val="36"/>
        </w:numPr>
        <w:rPr>
          <w:rFonts w:ascii="Times New Roman" w:hAnsi="Times New Roman" w:cs="Times New Roman"/>
          <w:sz w:val="24"/>
          <w:szCs w:val="24"/>
        </w:rPr>
      </w:pPr>
      <w:r w:rsidRPr="005D16BA">
        <w:rPr>
          <w:rFonts w:ascii="Times New Roman" w:hAnsi="Times New Roman" w:cs="Times New Roman"/>
          <w:sz w:val="24"/>
          <w:szCs w:val="24"/>
        </w:rPr>
        <w:t>Draw neat wiring/circuit diagrams</w:t>
      </w:r>
    </w:p>
    <w:p w14:paraId="0B799D9C" w14:textId="77777777" w:rsidR="005D16BA" w:rsidRPr="005D16BA" w:rsidRDefault="005D16BA" w:rsidP="005D16BA">
      <w:pPr>
        <w:numPr>
          <w:ilvl w:val="0"/>
          <w:numId w:val="36"/>
        </w:numPr>
        <w:rPr>
          <w:rFonts w:ascii="Times New Roman" w:hAnsi="Times New Roman" w:cs="Times New Roman"/>
          <w:sz w:val="24"/>
          <w:szCs w:val="24"/>
        </w:rPr>
      </w:pPr>
      <w:r w:rsidRPr="005D16BA">
        <w:rPr>
          <w:rFonts w:ascii="Times New Roman" w:hAnsi="Times New Roman" w:cs="Times New Roman"/>
          <w:sz w:val="24"/>
          <w:szCs w:val="24"/>
        </w:rPr>
        <w:t>Record observations properly</w:t>
      </w:r>
    </w:p>
    <w:p w14:paraId="53A01FD9" w14:textId="77777777" w:rsidR="005D16BA" w:rsidRPr="005D16BA" w:rsidRDefault="005D16BA" w:rsidP="005D16BA">
      <w:pPr>
        <w:numPr>
          <w:ilvl w:val="0"/>
          <w:numId w:val="36"/>
        </w:numPr>
        <w:rPr>
          <w:rFonts w:ascii="Times New Roman" w:hAnsi="Times New Roman" w:cs="Times New Roman"/>
          <w:sz w:val="24"/>
          <w:szCs w:val="24"/>
        </w:rPr>
      </w:pPr>
      <w:r w:rsidRPr="005D16BA">
        <w:rPr>
          <w:rFonts w:ascii="Times New Roman" w:hAnsi="Times New Roman" w:cs="Times New Roman"/>
          <w:sz w:val="24"/>
          <w:szCs w:val="24"/>
        </w:rPr>
        <w:t>Follow all safety precautions</w:t>
      </w:r>
    </w:p>
    <w:p w14:paraId="40F29ED1"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b/>
          <w:bCs/>
          <w:sz w:val="24"/>
          <w:szCs w:val="24"/>
        </w:rPr>
        <w:t>Experiments (Anyone will be allotted):</w:t>
      </w:r>
    </w:p>
    <w:p w14:paraId="36C37E0F" w14:textId="77777777" w:rsidR="005D16BA" w:rsidRPr="005D16BA" w:rsidRDefault="005D16BA" w:rsidP="005D16BA">
      <w:pPr>
        <w:numPr>
          <w:ilvl w:val="0"/>
          <w:numId w:val="37"/>
        </w:numPr>
        <w:rPr>
          <w:rFonts w:ascii="Times New Roman" w:hAnsi="Times New Roman" w:cs="Times New Roman"/>
          <w:sz w:val="24"/>
          <w:szCs w:val="24"/>
        </w:rPr>
      </w:pPr>
      <w:r w:rsidRPr="005D16BA">
        <w:rPr>
          <w:rFonts w:ascii="Times New Roman" w:hAnsi="Times New Roman" w:cs="Times New Roman"/>
          <w:sz w:val="24"/>
          <w:szCs w:val="24"/>
        </w:rPr>
        <w:t>Perform wiring of essential loads through an inverter for uninterrupted power supply.</w:t>
      </w:r>
    </w:p>
    <w:p w14:paraId="04C7DFE4" w14:textId="77777777" w:rsidR="005D16BA" w:rsidRPr="005D16BA" w:rsidRDefault="005D16BA" w:rsidP="005D16BA">
      <w:pPr>
        <w:numPr>
          <w:ilvl w:val="0"/>
          <w:numId w:val="37"/>
        </w:numPr>
        <w:rPr>
          <w:rFonts w:ascii="Times New Roman" w:hAnsi="Times New Roman" w:cs="Times New Roman"/>
          <w:sz w:val="24"/>
          <w:szCs w:val="24"/>
        </w:rPr>
      </w:pPr>
      <w:r w:rsidRPr="005D16BA">
        <w:rPr>
          <w:rFonts w:ascii="Times New Roman" w:hAnsi="Times New Roman" w:cs="Times New Roman"/>
          <w:sz w:val="24"/>
          <w:szCs w:val="24"/>
        </w:rPr>
        <w:t>Install and test a UPS system for computer peripherals (CPU, Monitor, Printer).</w:t>
      </w:r>
    </w:p>
    <w:p w14:paraId="02E4EA86" w14:textId="77777777" w:rsidR="005D16BA" w:rsidRPr="005D16BA" w:rsidRDefault="005D16BA" w:rsidP="005D16BA">
      <w:pPr>
        <w:numPr>
          <w:ilvl w:val="0"/>
          <w:numId w:val="37"/>
        </w:numPr>
        <w:rPr>
          <w:rFonts w:ascii="Times New Roman" w:hAnsi="Times New Roman" w:cs="Times New Roman"/>
          <w:sz w:val="24"/>
          <w:szCs w:val="24"/>
        </w:rPr>
      </w:pPr>
      <w:r w:rsidRPr="005D16BA">
        <w:rPr>
          <w:rFonts w:ascii="Times New Roman" w:hAnsi="Times New Roman" w:cs="Times New Roman"/>
          <w:sz w:val="24"/>
          <w:szCs w:val="24"/>
        </w:rPr>
        <w:t>Connect and test a Public Address (PA) system.</w:t>
      </w:r>
    </w:p>
    <w:p w14:paraId="2305CF1A" w14:textId="77777777" w:rsidR="005D16BA" w:rsidRPr="005D16BA" w:rsidRDefault="005D16BA" w:rsidP="005D16BA">
      <w:pPr>
        <w:numPr>
          <w:ilvl w:val="0"/>
          <w:numId w:val="37"/>
        </w:numPr>
        <w:rPr>
          <w:rFonts w:ascii="Times New Roman" w:hAnsi="Times New Roman" w:cs="Times New Roman"/>
          <w:sz w:val="24"/>
          <w:szCs w:val="24"/>
        </w:rPr>
      </w:pPr>
      <w:r w:rsidRPr="005D16BA">
        <w:rPr>
          <w:rFonts w:ascii="Times New Roman" w:hAnsi="Times New Roman" w:cs="Times New Roman"/>
          <w:sz w:val="24"/>
          <w:szCs w:val="24"/>
        </w:rPr>
        <w:t>Estimate the electrical load and calculate the rating of a Diesel Generator set for a laboratory/workshop.</w:t>
      </w:r>
    </w:p>
    <w:p w14:paraId="259F3212" w14:textId="455C9586" w:rsidR="005D16BA" w:rsidRPr="005D16BA" w:rsidRDefault="0035228C" w:rsidP="0035228C">
      <w:pPr>
        <w:jc w:val="center"/>
        <w:rPr>
          <w:rFonts w:ascii="Times New Roman" w:hAnsi="Times New Roman" w:cs="Times New Roman"/>
          <w:b/>
          <w:bCs/>
          <w:sz w:val="24"/>
          <w:szCs w:val="24"/>
        </w:rPr>
      </w:pPr>
      <w:r w:rsidRPr="005D16BA">
        <w:rPr>
          <w:rFonts w:ascii="Times New Roman" w:hAnsi="Times New Roman" w:cs="Times New Roman"/>
          <w:b/>
          <w:bCs/>
          <w:sz w:val="24"/>
          <w:szCs w:val="24"/>
        </w:rPr>
        <w:t xml:space="preserve">Mid-Semester – </w:t>
      </w:r>
      <w:r w:rsidR="00EF6592" w:rsidRPr="005D16BA">
        <w:rPr>
          <w:rFonts w:ascii="Times New Roman" w:hAnsi="Times New Roman" w:cs="Times New Roman"/>
          <w:b/>
          <w:bCs/>
          <w:sz w:val="24"/>
          <w:szCs w:val="24"/>
        </w:rPr>
        <w:t>I</w:t>
      </w:r>
      <w:r w:rsidR="00EF6592">
        <w:rPr>
          <w:rFonts w:ascii="Times New Roman" w:hAnsi="Times New Roman" w:cs="Times New Roman"/>
          <w:b/>
          <w:bCs/>
          <w:sz w:val="24"/>
          <w:szCs w:val="24"/>
        </w:rPr>
        <w:t xml:space="preserve">I </w:t>
      </w:r>
      <w:r w:rsidRPr="005D16BA">
        <w:rPr>
          <w:rFonts w:ascii="Times New Roman" w:hAnsi="Times New Roman" w:cs="Times New Roman"/>
          <w:b/>
          <w:bCs/>
          <w:sz w:val="24"/>
          <w:szCs w:val="24"/>
        </w:rPr>
        <w:t>Examination</w:t>
      </w:r>
    </w:p>
    <w:p w14:paraId="6750940F"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b/>
          <w:bCs/>
          <w:sz w:val="24"/>
          <w:szCs w:val="24"/>
        </w:rPr>
        <w:t>Course Code:</w:t>
      </w:r>
      <w:r w:rsidRPr="005D16BA">
        <w:rPr>
          <w:rFonts w:ascii="Times New Roman" w:hAnsi="Times New Roman" w:cs="Times New Roman"/>
          <w:sz w:val="24"/>
          <w:szCs w:val="24"/>
        </w:rPr>
        <w:t> EE-406</w:t>
      </w:r>
      <w:r w:rsidRPr="005D16BA">
        <w:rPr>
          <w:rFonts w:ascii="Times New Roman" w:hAnsi="Times New Roman" w:cs="Times New Roman"/>
          <w:sz w:val="24"/>
          <w:szCs w:val="24"/>
        </w:rPr>
        <w:br/>
      </w:r>
      <w:r w:rsidRPr="005D16BA">
        <w:rPr>
          <w:rFonts w:ascii="Times New Roman" w:hAnsi="Times New Roman" w:cs="Times New Roman"/>
          <w:b/>
          <w:bCs/>
          <w:sz w:val="24"/>
          <w:szCs w:val="24"/>
        </w:rPr>
        <w:t>Course Name:</w:t>
      </w:r>
      <w:r w:rsidRPr="005D16BA">
        <w:rPr>
          <w:rFonts w:ascii="Times New Roman" w:hAnsi="Times New Roman" w:cs="Times New Roman"/>
          <w:sz w:val="24"/>
          <w:szCs w:val="24"/>
        </w:rPr>
        <w:t> Power System &amp; Installation Lab</w:t>
      </w:r>
      <w:r w:rsidRPr="005D16BA">
        <w:rPr>
          <w:rFonts w:ascii="Times New Roman" w:hAnsi="Times New Roman" w:cs="Times New Roman"/>
          <w:sz w:val="24"/>
          <w:szCs w:val="24"/>
        </w:rPr>
        <w:br/>
      </w:r>
      <w:r w:rsidRPr="005D16BA">
        <w:rPr>
          <w:rFonts w:ascii="Times New Roman" w:hAnsi="Times New Roman" w:cs="Times New Roman"/>
          <w:b/>
          <w:bCs/>
          <w:sz w:val="24"/>
          <w:szCs w:val="24"/>
        </w:rPr>
        <w:t>Duration:</w:t>
      </w:r>
      <w:r w:rsidRPr="005D16BA">
        <w:rPr>
          <w:rFonts w:ascii="Times New Roman" w:hAnsi="Times New Roman" w:cs="Times New Roman"/>
          <w:sz w:val="24"/>
          <w:szCs w:val="24"/>
        </w:rPr>
        <w:t> 1 Hour</w:t>
      </w:r>
      <w:r w:rsidRPr="005D16BA">
        <w:rPr>
          <w:rFonts w:ascii="Times New Roman" w:hAnsi="Times New Roman" w:cs="Times New Roman"/>
          <w:sz w:val="24"/>
          <w:szCs w:val="24"/>
        </w:rPr>
        <w:br/>
      </w:r>
      <w:r w:rsidRPr="005D16BA">
        <w:rPr>
          <w:rFonts w:ascii="Times New Roman" w:hAnsi="Times New Roman" w:cs="Times New Roman"/>
          <w:b/>
          <w:bCs/>
          <w:sz w:val="24"/>
          <w:szCs w:val="24"/>
        </w:rPr>
        <w:t>Max. Marks:</w:t>
      </w:r>
      <w:r w:rsidRPr="005D16BA">
        <w:rPr>
          <w:rFonts w:ascii="Times New Roman" w:hAnsi="Times New Roman" w:cs="Times New Roman"/>
          <w:sz w:val="24"/>
          <w:szCs w:val="24"/>
        </w:rPr>
        <w:t> 20</w:t>
      </w:r>
    </w:p>
    <w:p w14:paraId="194CF425"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b/>
          <w:bCs/>
          <w:sz w:val="24"/>
          <w:szCs w:val="24"/>
        </w:rPr>
        <w:t>Instructions:</w:t>
      </w:r>
    </w:p>
    <w:p w14:paraId="383EEA1C" w14:textId="77777777" w:rsidR="005D16BA" w:rsidRPr="005D16BA" w:rsidRDefault="005D16BA" w:rsidP="005D16BA">
      <w:pPr>
        <w:numPr>
          <w:ilvl w:val="0"/>
          <w:numId w:val="38"/>
        </w:numPr>
        <w:rPr>
          <w:rFonts w:ascii="Times New Roman" w:hAnsi="Times New Roman" w:cs="Times New Roman"/>
          <w:sz w:val="24"/>
          <w:szCs w:val="24"/>
        </w:rPr>
      </w:pPr>
      <w:r w:rsidRPr="005D16BA">
        <w:rPr>
          <w:rFonts w:ascii="Times New Roman" w:hAnsi="Times New Roman" w:cs="Times New Roman"/>
          <w:sz w:val="24"/>
          <w:szCs w:val="24"/>
        </w:rPr>
        <w:t>Answer the allotted experiment only</w:t>
      </w:r>
    </w:p>
    <w:p w14:paraId="60A816A0" w14:textId="77777777" w:rsidR="005D16BA" w:rsidRPr="005D16BA" w:rsidRDefault="005D16BA" w:rsidP="005D16BA">
      <w:pPr>
        <w:numPr>
          <w:ilvl w:val="0"/>
          <w:numId w:val="38"/>
        </w:numPr>
        <w:rPr>
          <w:rFonts w:ascii="Times New Roman" w:hAnsi="Times New Roman" w:cs="Times New Roman"/>
          <w:sz w:val="24"/>
          <w:szCs w:val="24"/>
        </w:rPr>
      </w:pPr>
      <w:r w:rsidRPr="005D16BA">
        <w:rPr>
          <w:rFonts w:ascii="Times New Roman" w:hAnsi="Times New Roman" w:cs="Times New Roman"/>
          <w:sz w:val="24"/>
          <w:szCs w:val="24"/>
        </w:rPr>
        <w:t>Record observations and results properly</w:t>
      </w:r>
    </w:p>
    <w:p w14:paraId="2B78EBE4" w14:textId="77777777" w:rsidR="005D16BA" w:rsidRPr="005D16BA" w:rsidRDefault="005D16BA" w:rsidP="005D16BA">
      <w:pPr>
        <w:numPr>
          <w:ilvl w:val="0"/>
          <w:numId w:val="38"/>
        </w:numPr>
        <w:rPr>
          <w:rFonts w:ascii="Times New Roman" w:hAnsi="Times New Roman" w:cs="Times New Roman"/>
          <w:sz w:val="24"/>
          <w:szCs w:val="24"/>
        </w:rPr>
      </w:pPr>
      <w:r w:rsidRPr="005D16BA">
        <w:rPr>
          <w:rFonts w:ascii="Times New Roman" w:hAnsi="Times New Roman" w:cs="Times New Roman"/>
          <w:sz w:val="24"/>
          <w:szCs w:val="24"/>
        </w:rPr>
        <w:t>Follow electrical safety practices</w:t>
      </w:r>
    </w:p>
    <w:p w14:paraId="58FE55A8"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b/>
          <w:bCs/>
          <w:sz w:val="24"/>
          <w:szCs w:val="24"/>
        </w:rPr>
        <w:t>Experiments (Anyone will be allotted):</w:t>
      </w:r>
    </w:p>
    <w:p w14:paraId="3028E0FA" w14:textId="77777777" w:rsidR="005D16BA" w:rsidRPr="005D16BA" w:rsidRDefault="005D16BA" w:rsidP="005D16BA">
      <w:pPr>
        <w:numPr>
          <w:ilvl w:val="0"/>
          <w:numId w:val="39"/>
        </w:numPr>
        <w:rPr>
          <w:rFonts w:ascii="Times New Roman" w:hAnsi="Times New Roman" w:cs="Times New Roman"/>
          <w:sz w:val="24"/>
          <w:szCs w:val="24"/>
        </w:rPr>
      </w:pPr>
      <w:r w:rsidRPr="005D16BA">
        <w:rPr>
          <w:rFonts w:ascii="Times New Roman" w:hAnsi="Times New Roman" w:cs="Times New Roman"/>
          <w:sz w:val="24"/>
          <w:szCs w:val="24"/>
        </w:rPr>
        <w:t>Demonstrate pipe earthing and explain its construction.</w:t>
      </w:r>
    </w:p>
    <w:p w14:paraId="2B4BB395" w14:textId="77777777" w:rsidR="005D16BA" w:rsidRPr="005D16BA" w:rsidRDefault="005D16BA" w:rsidP="005D16BA">
      <w:pPr>
        <w:numPr>
          <w:ilvl w:val="0"/>
          <w:numId w:val="39"/>
        </w:numPr>
        <w:rPr>
          <w:rFonts w:ascii="Times New Roman" w:hAnsi="Times New Roman" w:cs="Times New Roman"/>
          <w:sz w:val="24"/>
          <w:szCs w:val="24"/>
        </w:rPr>
      </w:pPr>
      <w:r w:rsidRPr="005D16BA">
        <w:rPr>
          <w:rFonts w:ascii="Times New Roman" w:hAnsi="Times New Roman" w:cs="Times New Roman"/>
          <w:sz w:val="24"/>
          <w:szCs w:val="24"/>
        </w:rPr>
        <w:t>Demonstrate plate earthing and explain its construction.</w:t>
      </w:r>
    </w:p>
    <w:p w14:paraId="12353007" w14:textId="77777777" w:rsidR="005D16BA" w:rsidRPr="005D16BA" w:rsidRDefault="005D16BA" w:rsidP="005D16BA">
      <w:pPr>
        <w:numPr>
          <w:ilvl w:val="0"/>
          <w:numId w:val="39"/>
        </w:numPr>
        <w:rPr>
          <w:rFonts w:ascii="Times New Roman" w:hAnsi="Times New Roman" w:cs="Times New Roman"/>
          <w:sz w:val="24"/>
          <w:szCs w:val="24"/>
        </w:rPr>
      </w:pPr>
      <w:r w:rsidRPr="005D16BA">
        <w:rPr>
          <w:rFonts w:ascii="Times New Roman" w:hAnsi="Times New Roman" w:cs="Times New Roman"/>
          <w:sz w:val="24"/>
          <w:szCs w:val="24"/>
        </w:rPr>
        <w:t>Measure earth resistance using earth tester.</w:t>
      </w:r>
    </w:p>
    <w:p w14:paraId="1D80284E" w14:textId="77777777" w:rsidR="005D16BA" w:rsidRPr="005D16BA" w:rsidRDefault="005D16BA" w:rsidP="005D16BA">
      <w:pPr>
        <w:numPr>
          <w:ilvl w:val="0"/>
          <w:numId w:val="39"/>
        </w:numPr>
        <w:rPr>
          <w:rFonts w:ascii="Times New Roman" w:hAnsi="Times New Roman" w:cs="Times New Roman"/>
          <w:sz w:val="24"/>
          <w:szCs w:val="24"/>
        </w:rPr>
      </w:pPr>
      <w:r w:rsidRPr="005D16BA">
        <w:rPr>
          <w:rFonts w:ascii="Times New Roman" w:hAnsi="Times New Roman" w:cs="Times New Roman"/>
          <w:sz w:val="24"/>
          <w:szCs w:val="24"/>
        </w:rPr>
        <w:t>Demonstrate automatic lighting control using motion sensor or remote-controlled switching.</w:t>
      </w:r>
    </w:p>
    <w:p w14:paraId="2D9A2ADF" w14:textId="77777777" w:rsidR="0035228C" w:rsidRDefault="0035228C" w:rsidP="005D16BA">
      <w:pPr>
        <w:rPr>
          <w:rFonts w:ascii="Times New Roman" w:hAnsi="Times New Roman" w:cs="Times New Roman"/>
          <w:b/>
          <w:bCs/>
          <w:sz w:val="24"/>
          <w:szCs w:val="24"/>
        </w:rPr>
      </w:pPr>
    </w:p>
    <w:p w14:paraId="4E8B8615" w14:textId="77777777" w:rsidR="0035228C" w:rsidRDefault="0035228C" w:rsidP="005D16BA">
      <w:pPr>
        <w:rPr>
          <w:rFonts w:ascii="Times New Roman" w:hAnsi="Times New Roman" w:cs="Times New Roman"/>
          <w:b/>
          <w:bCs/>
          <w:sz w:val="24"/>
          <w:szCs w:val="24"/>
        </w:rPr>
      </w:pPr>
    </w:p>
    <w:p w14:paraId="31545710" w14:textId="26E3905D" w:rsidR="005D16BA" w:rsidRPr="005D16BA" w:rsidRDefault="0035228C" w:rsidP="0035228C">
      <w:pPr>
        <w:jc w:val="center"/>
        <w:rPr>
          <w:rFonts w:ascii="Times New Roman" w:hAnsi="Times New Roman" w:cs="Times New Roman"/>
          <w:b/>
          <w:bCs/>
          <w:sz w:val="24"/>
          <w:szCs w:val="24"/>
        </w:rPr>
      </w:pPr>
      <w:r w:rsidRPr="005D16BA">
        <w:rPr>
          <w:rFonts w:ascii="Times New Roman" w:hAnsi="Times New Roman" w:cs="Times New Roman"/>
          <w:b/>
          <w:bCs/>
          <w:sz w:val="24"/>
          <w:szCs w:val="24"/>
        </w:rPr>
        <w:t>End (Semester End) Examination</w:t>
      </w:r>
    </w:p>
    <w:p w14:paraId="0B9CCED1"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b/>
          <w:bCs/>
          <w:sz w:val="24"/>
          <w:szCs w:val="24"/>
        </w:rPr>
        <w:t>Course Code:</w:t>
      </w:r>
      <w:r w:rsidRPr="005D16BA">
        <w:rPr>
          <w:rFonts w:ascii="Times New Roman" w:hAnsi="Times New Roman" w:cs="Times New Roman"/>
          <w:sz w:val="24"/>
          <w:szCs w:val="24"/>
        </w:rPr>
        <w:t> EE-406</w:t>
      </w:r>
      <w:r w:rsidRPr="005D16BA">
        <w:rPr>
          <w:rFonts w:ascii="Times New Roman" w:hAnsi="Times New Roman" w:cs="Times New Roman"/>
          <w:sz w:val="24"/>
          <w:szCs w:val="24"/>
        </w:rPr>
        <w:br/>
      </w:r>
      <w:r w:rsidRPr="005D16BA">
        <w:rPr>
          <w:rFonts w:ascii="Times New Roman" w:hAnsi="Times New Roman" w:cs="Times New Roman"/>
          <w:b/>
          <w:bCs/>
          <w:sz w:val="24"/>
          <w:szCs w:val="24"/>
        </w:rPr>
        <w:t>Course Name:</w:t>
      </w:r>
      <w:r w:rsidRPr="005D16BA">
        <w:rPr>
          <w:rFonts w:ascii="Times New Roman" w:hAnsi="Times New Roman" w:cs="Times New Roman"/>
          <w:sz w:val="24"/>
          <w:szCs w:val="24"/>
        </w:rPr>
        <w:t> Power System &amp; Installation Lab</w:t>
      </w:r>
      <w:r w:rsidRPr="005D16BA">
        <w:rPr>
          <w:rFonts w:ascii="Times New Roman" w:hAnsi="Times New Roman" w:cs="Times New Roman"/>
          <w:sz w:val="24"/>
          <w:szCs w:val="24"/>
        </w:rPr>
        <w:br/>
      </w:r>
      <w:r w:rsidRPr="005D16BA">
        <w:rPr>
          <w:rFonts w:ascii="Times New Roman" w:hAnsi="Times New Roman" w:cs="Times New Roman"/>
          <w:b/>
          <w:bCs/>
          <w:sz w:val="24"/>
          <w:szCs w:val="24"/>
        </w:rPr>
        <w:t>Duration:</w:t>
      </w:r>
      <w:r w:rsidRPr="005D16BA">
        <w:rPr>
          <w:rFonts w:ascii="Times New Roman" w:hAnsi="Times New Roman" w:cs="Times New Roman"/>
          <w:sz w:val="24"/>
          <w:szCs w:val="24"/>
        </w:rPr>
        <w:t> 2 Hours</w:t>
      </w:r>
      <w:r w:rsidRPr="005D16BA">
        <w:rPr>
          <w:rFonts w:ascii="Times New Roman" w:hAnsi="Times New Roman" w:cs="Times New Roman"/>
          <w:sz w:val="24"/>
          <w:szCs w:val="24"/>
        </w:rPr>
        <w:br/>
      </w:r>
      <w:r w:rsidRPr="005D16BA">
        <w:rPr>
          <w:rFonts w:ascii="Times New Roman" w:hAnsi="Times New Roman" w:cs="Times New Roman"/>
          <w:b/>
          <w:bCs/>
          <w:sz w:val="24"/>
          <w:szCs w:val="24"/>
        </w:rPr>
        <w:t>Max. Marks:</w:t>
      </w:r>
      <w:r w:rsidRPr="005D16BA">
        <w:rPr>
          <w:rFonts w:ascii="Times New Roman" w:hAnsi="Times New Roman" w:cs="Times New Roman"/>
          <w:sz w:val="24"/>
          <w:szCs w:val="24"/>
        </w:rPr>
        <w:t> 40</w:t>
      </w:r>
    </w:p>
    <w:p w14:paraId="19B6DEC7"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b/>
          <w:bCs/>
          <w:sz w:val="24"/>
          <w:szCs w:val="24"/>
        </w:rPr>
        <w:t>Instructions:</w:t>
      </w:r>
    </w:p>
    <w:p w14:paraId="178D2A46" w14:textId="77777777" w:rsidR="005D16BA" w:rsidRPr="005D16BA" w:rsidRDefault="005D16BA" w:rsidP="005D16BA">
      <w:pPr>
        <w:numPr>
          <w:ilvl w:val="0"/>
          <w:numId w:val="40"/>
        </w:numPr>
        <w:rPr>
          <w:rFonts w:ascii="Times New Roman" w:hAnsi="Times New Roman" w:cs="Times New Roman"/>
          <w:sz w:val="24"/>
          <w:szCs w:val="24"/>
        </w:rPr>
      </w:pPr>
      <w:r w:rsidRPr="005D16BA">
        <w:rPr>
          <w:rFonts w:ascii="Times New Roman" w:hAnsi="Times New Roman" w:cs="Times New Roman"/>
          <w:sz w:val="24"/>
          <w:szCs w:val="24"/>
        </w:rPr>
        <w:t>Answer the allotted experiment only</w:t>
      </w:r>
    </w:p>
    <w:p w14:paraId="1D9B78D4" w14:textId="77777777" w:rsidR="005D16BA" w:rsidRPr="005D16BA" w:rsidRDefault="005D16BA" w:rsidP="005D16BA">
      <w:pPr>
        <w:numPr>
          <w:ilvl w:val="0"/>
          <w:numId w:val="40"/>
        </w:numPr>
        <w:rPr>
          <w:rFonts w:ascii="Times New Roman" w:hAnsi="Times New Roman" w:cs="Times New Roman"/>
          <w:sz w:val="24"/>
          <w:szCs w:val="24"/>
        </w:rPr>
      </w:pPr>
      <w:r w:rsidRPr="005D16BA">
        <w:rPr>
          <w:rFonts w:ascii="Times New Roman" w:hAnsi="Times New Roman" w:cs="Times New Roman"/>
          <w:sz w:val="24"/>
          <w:szCs w:val="24"/>
        </w:rPr>
        <w:t>Draw neat diagrams and record observations</w:t>
      </w:r>
    </w:p>
    <w:p w14:paraId="707715BC" w14:textId="77777777" w:rsidR="005D16BA" w:rsidRPr="005D16BA" w:rsidRDefault="005D16BA" w:rsidP="005D16BA">
      <w:pPr>
        <w:numPr>
          <w:ilvl w:val="0"/>
          <w:numId w:val="40"/>
        </w:numPr>
        <w:rPr>
          <w:rFonts w:ascii="Times New Roman" w:hAnsi="Times New Roman" w:cs="Times New Roman"/>
          <w:sz w:val="24"/>
          <w:szCs w:val="24"/>
        </w:rPr>
      </w:pPr>
      <w:r w:rsidRPr="005D16BA">
        <w:rPr>
          <w:rFonts w:ascii="Times New Roman" w:hAnsi="Times New Roman" w:cs="Times New Roman"/>
          <w:sz w:val="24"/>
          <w:szCs w:val="24"/>
        </w:rPr>
        <w:t>Follow standard electrical safety rules</w:t>
      </w:r>
    </w:p>
    <w:p w14:paraId="2389BA65"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b/>
          <w:bCs/>
          <w:sz w:val="24"/>
          <w:szCs w:val="24"/>
        </w:rPr>
        <w:t>Experiments (Anyone will be allotted):</w:t>
      </w:r>
    </w:p>
    <w:p w14:paraId="75C07A26" w14:textId="77777777" w:rsidR="005D16BA" w:rsidRPr="005D16BA" w:rsidRDefault="005D16BA" w:rsidP="005D16BA">
      <w:pPr>
        <w:numPr>
          <w:ilvl w:val="0"/>
          <w:numId w:val="41"/>
        </w:numPr>
        <w:rPr>
          <w:rFonts w:ascii="Times New Roman" w:hAnsi="Times New Roman" w:cs="Times New Roman"/>
          <w:sz w:val="24"/>
          <w:szCs w:val="24"/>
        </w:rPr>
      </w:pPr>
      <w:r w:rsidRPr="005D16BA">
        <w:rPr>
          <w:rFonts w:ascii="Times New Roman" w:hAnsi="Times New Roman" w:cs="Times New Roman"/>
          <w:sz w:val="24"/>
          <w:szCs w:val="24"/>
        </w:rPr>
        <w:t>Perform wiring of essential loads through inverter/UPS and test the system.</w:t>
      </w:r>
    </w:p>
    <w:p w14:paraId="741AEC40" w14:textId="77777777" w:rsidR="005D16BA" w:rsidRPr="005D16BA" w:rsidRDefault="005D16BA" w:rsidP="005D16BA">
      <w:pPr>
        <w:numPr>
          <w:ilvl w:val="0"/>
          <w:numId w:val="41"/>
        </w:numPr>
        <w:rPr>
          <w:rFonts w:ascii="Times New Roman" w:hAnsi="Times New Roman" w:cs="Times New Roman"/>
          <w:sz w:val="24"/>
          <w:szCs w:val="24"/>
        </w:rPr>
      </w:pPr>
      <w:r w:rsidRPr="005D16BA">
        <w:rPr>
          <w:rFonts w:ascii="Times New Roman" w:hAnsi="Times New Roman" w:cs="Times New Roman"/>
          <w:sz w:val="24"/>
          <w:szCs w:val="24"/>
        </w:rPr>
        <w:t>Demonstrate pipe or plate earthing and measure earth resistance.</w:t>
      </w:r>
    </w:p>
    <w:p w14:paraId="47E65B8B" w14:textId="77777777" w:rsidR="005D16BA" w:rsidRPr="005D16BA" w:rsidRDefault="005D16BA" w:rsidP="005D16BA">
      <w:pPr>
        <w:numPr>
          <w:ilvl w:val="0"/>
          <w:numId w:val="41"/>
        </w:numPr>
        <w:rPr>
          <w:rFonts w:ascii="Times New Roman" w:hAnsi="Times New Roman" w:cs="Times New Roman"/>
          <w:sz w:val="24"/>
          <w:szCs w:val="24"/>
        </w:rPr>
      </w:pPr>
      <w:r w:rsidRPr="005D16BA">
        <w:rPr>
          <w:rFonts w:ascii="Times New Roman" w:hAnsi="Times New Roman" w:cs="Times New Roman"/>
          <w:sz w:val="24"/>
          <w:szCs w:val="24"/>
        </w:rPr>
        <w:t>Install a solar panel–based battery charging system through inverter and calculate payback period.</w:t>
      </w:r>
    </w:p>
    <w:p w14:paraId="6B52CCEB" w14:textId="77777777" w:rsidR="005D16BA" w:rsidRPr="005D16BA" w:rsidRDefault="005D16BA" w:rsidP="005D16BA">
      <w:pPr>
        <w:numPr>
          <w:ilvl w:val="0"/>
          <w:numId w:val="41"/>
        </w:numPr>
        <w:rPr>
          <w:rFonts w:ascii="Times New Roman" w:hAnsi="Times New Roman" w:cs="Times New Roman"/>
          <w:sz w:val="24"/>
          <w:szCs w:val="24"/>
        </w:rPr>
      </w:pPr>
      <w:r w:rsidRPr="005D16BA">
        <w:rPr>
          <w:rFonts w:ascii="Times New Roman" w:hAnsi="Times New Roman" w:cs="Times New Roman"/>
          <w:sz w:val="24"/>
          <w:szCs w:val="24"/>
        </w:rPr>
        <w:t>Study the performance of current transformer (CT) and potential transformer (PT).</w:t>
      </w:r>
    </w:p>
    <w:p w14:paraId="628C4303" w14:textId="77777777" w:rsidR="005D16BA" w:rsidRPr="005D16BA" w:rsidRDefault="005D16BA" w:rsidP="005D16BA">
      <w:pPr>
        <w:numPr>
          <w:ilvl w:val="0"/>
          <w:numId w:val="41"/>
        </w:numPr>
        <w:rPr>
          <w:rFonts w:ascii="Times New Roman" w:hAnsi="Times New Roman" w:cs="Times New Roman"/>
          <w:sz w:val="24"/>
          <w:szCs w:val="24"/>
        </w:rPr>
      </w:pPr>
      <w:r w:rsidRPr="005D16BA">
        <w:rPr>
          <w:rFonts w:ascii="Times New Roman" w:hAnsi="Times New Roman" w:cs="Times New Roman"/>
          <w:sz w:val="24"/>
          <w:szCs w:val="24"/>
        </w:rPr>
        <w:t>Study the operation of non-directional IDMT over-current relay and plot time–current characteristics.</w:t>
      </w:r>
    </w:p>
    <w:p w14:paraId="39F3BCCE" w14:textId="77777777" w:rsidR="005D16BA" w:rsidRPr="005D16BA" w:rsidRDefault="005D16BA" w:rsidP="005D16BA">
      <w:pPr>
        <w:numPr>
          <w:ilvl w:val="0"/>
          <w:numId w:val="41"/>
        </w:numPr>
        <w:rPr>
          <w:rFonts w:ascii="Times New Roman" w:hAnsi="Times New Roman" w:cs="Times New Roman"/>
          <w:sz w:val="24"/>
          <w:szCs w:val="24"/>
        </w:rPr>
      </w:pPr>
      <w:r w:rsidRPr="005D16BA">
        <w:rPr>
          <w:rFonts w:ascii="Times New Roman" w:hAnsi="Times New Roman" w:cs="Times New Roman"/>
          <w:sz w:val="24"/>
          <w:szCs w:val="24"/>
        </w:rPr>
        <w:t>Demonstrate differential protection scheme for a single-phase transformer.</w:t>
      </w:r>
    </w:p>
    <w:p w14:paraId="569F0832" w14:textId="77777777" w:rsidR="005D16BA" w:rsidRPr="005D16BA" w:rsidRDefault="005D16BA" w:rsidP="005D16BA">
      <w:pPr>
        <w:numPr>
          <w:ilvl w:val="0"/>
          <w:numId w:val="41"/>
        </w:numPr>
        <w:rPr>
          <w:rFonts w:ascii="Times New Roman" w:hAnsi="Times New Roman" w:cs="Times New Roman"/>
          <w:sz w:val="24"/>
          <w:szCs w:val="24"/>
        </w:rPr>
      </w:pPr>
      <w:r w:rsidRPr="005D16BA">
        <w:rPr>
          <w:rFonts w:ascii="Times New Roman" w:hAnsi="Times New Roman" w:cs="Times New Roman"/>
          <w:sz w:val="24"/>
          <w:szCs w:val="24"/>
        </w:rPr>
        <w:t>Estimate laboratory load and calculate Diesel Generator set rating.</w:t>
      </w:r>
    </w:p>
    <w:p w14:paraId="5C236291" w14:textId="77777777" w:rsidR="005D16BA" w:rsidRPr="005D16BA" w:rsidRDefault="005D16BA" w:rsidP="005D16BA">
      <w:pPr>
        <w:rPr>
          <w:rFonts w:ascii="Times New Roman" w:hAnsi="Times New Roman" w:cs="Times New Roman"/>
          <w:b/>
          <w:bCs/>
          <w:sz w:val="28"/>
          <w:szCs w:val="28"/>
        </w:rPr>
      </w:pPr>
      <w:r w:rsidRPr="005D16BA">
        <w:rPr>
          <w:rFonts w:ascii="Times New Roman" w:hAnsi="Times New Roman" w:cs="Times New Roman"/>
          <w:b/>
          <w:bCs/>
          <w:sz w:val="28"/>
          <w:szCs w:val="28"/>
        </w:rPr>
        <w:t>INTEGRATED LEARNING OUTCOMES</w:t>
      </w:r>
    </w:p>
    <w:p w14:paraId="54893482"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sz w:val="24"/>
          <w:szCs w:val="24"/>
        </w:rPr>
        <w:t>By the end of the course, students should be able to:</w:t>
      </w:r>
    </w:p>
    <w:p w14:paraId="2EB04548" w14:textId="77777777" w:rsidR="005D16BA" w:rsidRPr="005D16BA" w:rsidRDefault="005D16BA" w:rsidP="005D16BA">
      <w:pPr>
        <w:numPr>
          <w:ilvl w:val="0"/>
          <w:numId w:val="42"/>
        </w:numPr>
        <w:rPr>
          <w:rFonts w:ascii="Times New Roman" w:hAnsi="Times New Roman" w:cs="Times New Roman"/>
          <w:sz w:val="24"/>
          <w:szCs w:val="24"/>
        </w:rPr>
      </w:pPr>
      <w:r w:rsidRPr="005D16BA">
        <w:rPr>
          <w:rFonts w:ascii="Times New Roman" w:hAnsi="Times New Roman" w:cs="Times New Roman"/>
          <w:b/>
          <w:bCs/>
          <w:sz w:val="24"/>
          <w:szCs w:val="24"/>
        </w:rPr>
        <w:t>Design</w:t>
      </w:r>
      <w:r w:rsidRPr="005D16BA">
        <w:rPr>
          <w:rFonts w:ascii="Times New Roman" w:hAnsi="Times New Roman" w:cs="Times New Roman"/>
          <w:sz w:val="24"/>
          <w:szCs w:val="24"/>
        </w:rPr>
        <w:t> and execute safe electrical installations for domestic and industrial applications</w:t>
      </w:r>
    </w:p>
    <w:p w14:paraId="3B5E9DC5" w14:textId="77777777" w:rsidR="005D16BA" w:rsidRPr="005D16BA" w:rsidRDefault="005D16BA" w:rsidP="005D16BA">
      <w:pPr>
        <w:numPr>
          <w:ilvl w:val="0"/>
          <w:numId w:val="42"/>
        </w:numPr>
        <w:rPr>
          <w:rFonts w:ascii="Times New Roman" w:hAnsi="Times New Roman" w:cs="Times New Roman"/>
          <w:sz w:val="24"/>
          <w:szCs w:val="24"/>
        </w:rPr>
      </w:pPr>
      <w:r w:rsidRPr="005D16BA">
        <w:rPr>
          <w:rFonts w:ascii="Times New Roman" w:hAnsi="Times New Roman" w:cs="Times New Roman"/>
          <w:b/>
          <w:bCs/>
          <w:sz w:val="24"/>
          <w:szCs w:val="24"/>
        </w:rPr>
        <w:t>Test</w:t>
      </w:r>
      <w:r w:rsidRPr="005D16BA">
        <w:rPr>
          <w:rFonts w:ascii="Times New Roman" w:hAnsi="Times New Roman" w:cs="Times New Roman"/>
          <w:sz w:val="24"/>
          <w:szCs w:val="24"/>
        </w:rPr>
        <w:t> and commission backup power systems and renewable energy installations</w:t>
      </w:r>
    </w:p>
    <w:p w14:paraId="37D75467" w14:textId="77777777" w:rsidR="005D16BA" w:rsidRPr="005D16BA" w:rsidRDefault="005D16BA" w:rsidP="005D16BA">
      <w:pPr>
        <w:numPr>
          <w:ilvl w:val="0"/>
          <w:numId w:val="42"/>
        </w:numPr>
        <w:rPr>
          <w:rFonts w:ascii="Times New Roman" w:hAnsi="Times New Roman" w:cs="Times New Roman"/>
          <w:sz w:val="24"/>
          <w:szCs w:val="24"/>
        </w:rPr>
      </w:pPr>
      <w:r w:rsidRPr="005D16BA">
        <w:rPr>
          <w:rFonts w:ascii="Times New Roman" w:hAnsi="Times New Roman" w:cs="Times New Roman"/>
          <w:b/>
          <w:bCs/>
          <w:sz w:val="24"/>
          <w:szCs w:val="24"/>
        </w:rPr>
        <w:t>Apply</w:t>
      </w:r>
      <w:r w:rsidRPr="005D16BA">
        <w:rPr>
          <w:rFonts w:ascii="Times New Roman" w:hAnsi="Times New Roman" w:cs="Times New Roman"/>
          <w:sz w:val="24"/>
          <w:szCs w:val="24"/>
        </w:rPr>
        <w:t> protection schemes for electrical equipment safety</w:t>
      </w:r>
    </w:p>
    <w:p w14:paraId="5ACDB1FB" w14:textId="77777777" w:rsidR="005D16BA" w:rsidRPr="005D16BA" w:rsidRDefault="005D16BA" w:rsidP="005D16BA">
      <w:pPr>
        <w:numPr>
          <w:ilvl w:val="0"/>
          <w:numId w:val="42"/>
        </w:numPr>
        <w:rPr>
          <w:rFonts w:ascii="Times New Roman" w:hAnsi="Times New Roman" w:cs="Times New Roman"/>
          <w:sz w:val="24"/>
          <w:szCs w:val="24"/>
        </w:rPr>
      </w:pPr>
      <w:r w:rsidRPr="005D16BA">
        <w:rPr>
          <w:rFonts w:ascii="Times New Roman" w:hAnsi="Times New Roman" w:cs="Times New Roman"/>
          <w:b/>
          <w:bCs/>
          <w:sz w:val="24"/>
          <w:szCs w:val="24"/>
        </w:rPr>
        <w:t>Implement</w:t>
      </w:r>
      <w:r w:rsidRPr="005D16BA">
        <w:rPr>
          <w:rFonts w:ascii="Times New Roman" w:hAnsi="Times New Roman" w:cs="Times New Roman"/>
          <w:sz w:val="24"/>
          <w:szCs w:val="24"/>
        </w:rPr>
        <w:t> smart and energy-efficient control strategies</w:t>
      </w:r>
    </w:p>
    <w:p w14:paraId="2031DDBA" w14:textId="77777777" w:rsidR="005D16BA" w:rsidRPr="005D16BA" w:rsidRDefault="005D16BA" w:rsidP="005D16BA">
      <w:pPr>
        <w:numPr>
          <w:ilvl w:val="0"/>
          <w:numId w:val="42"/>
        </w:numPr>
        <w:rPr>
          <w:rFonts w:ascii="Times New Roman" w:hAnsi="Times New Roman" w:cs="Times New Roman"/>
          <w:sz w:val="24"/>
          <w:szCs w:val="24"/>
        </w:rPr>
      </w:pPr>
      <w:r w:rsidRPr="005D16BA">
        <w:rPr>
          <w:rFonts w:ascii="Times New Roman" w:hAnsi="Times New Roman" w:cs="Times New Roman"/>
          <w:b/>
          <w:bCs/>
          <w:sz w:val="24"/>
          <w:szCs w:val="24"/>
        </w:rPr>
        <w:t>Troubleshoot</w:t>
      </w:r>
      <w:r w:rsidRPr="005D16BA">
        <w:rPr>
          <w:rFonts w:ascii="Times New Roman" w:hAnsi="Times New Roman" w:cs="Times New Roman"/>
          <w:sz w:val="24"/>
          <w:szCs w:val="24"/>
        </w:rPr>
        <w:t> common problems in electrical installations</w:t>
      </w:r>
    </w:p>
    <w:p w14:paraId="3413DF7E" w14:textId="77777777" w:rsidR="005D16BA" w:rsidRPr="005D16BA" w:rsidRDefault="005D16BA" w:rsidP="005D16BA">
      <w:pPr>
        <w:numPr>
          <w:ilvl w:val="0"/>
          <w:numId w:val="42"/>
        </w:numPr>
        <w:rPr>
          <w:rFonts w:ascii="Times New Roman" w:hAnsi="Times New Roman" w:cs="Times New Roman"/>
          <w:sz w:val="24"/>
          <w:szCs w:val="24"/>
        </w:rPr>
      </w:pPr>
      <w:r w:rsidRPr="005D16BA">
        <w:rPr>
          <w:rFonts w:ascii="Times New Roman" w:hAnsi="Times New Roman" w:cs="Times New Roman"/>
          <w:b/>
          <w:bCs/>
          <w:sz w:val="24"/>
          <w:szCs w:val="24"/>
        </w:rPr>
        <w:t>Document</w:t>
      </w:r>
      <w:r w:rsidRPr="005D16BA">
        <w:rPr>
          <w:rFonts w:ascii="Times New Roman" w:hAnsi="Times New Roman" w:cs="Times New Roman"/>
          <w:sz w:val="24"/>
          <w:szCs w:val="24"/>
        </w:rPr>
        <w:t> and present technical reports professionally</w:t>
      </w:r>
    </w:p>
    <w:p w14:paraId="7971C414" w14:textId="77777777" w:rsidR="005D16BA" w:rsidRPr="005D16BA" w:rsidRDefault="005D16BA" w:rsidP="005D16BA">
      <w:pPr>
        <w:numPr>
          <w:ilvl w:val="0"/>
          <w:numId w:val="42"/>
        </w:numPr>
        <w:rPr>
          <w:rFonts w:ascii="Times New Roman" w:hAnsi="Times New Roman" w:cs="Times New Roman"/>
          <w:sz w:val="24"/>
          <w:szCs w:val="24"/>
        </w:rPr>
      </w:pPr>
      <w:r w:rsidRPr="005D16BA">
        <w:rPr>
          <w:rFonts w:ascii="Times New Roman" w:hAnsi="Times New Roman" w:cs="Times New Roman"/>
          <w:b/>
          <w:bCs/>
          <w:sz w:val="24"/>
          <w:szCs w:val="24"/>
        </w:rPr>
        <w:t>Adhere</w:t>
      </w:r>
      <w:r w:rsidRPr="005D16BA">
        <w:rPr>
          <w:rFonts w:ascii="Times New Roman" w:hAnsi="Times New Roman" w:cs="Times New Roman"/>
          <w:sz w:val="24"/>
          <w:szCs w:val="24"/>
        </w:rPr>
        <w:t> to safety standards and regulations in all electrical work</w:t>
      </w:r>
    </w:p>
    <w:p w14:paraId="1C7C3545" w14:textId="67A38171" w:rsidR="005D16BA" w:rsidRDefault="005D16BA" w:rsidP="005D16BA">
      <w:pPr>
        <w:rPr>
          <w:rFonts w:ascii="Times New Roman" w:hAnsi="Times New Roman" w:cs="Times New Roman"/>
          <w:sz w:val="24"/>
          <w:szCs w:val="24"/>
        </w:rPr>
      </w:pPr>
    </w:p>
    <w:p w14:paraId="385341B7" w14:textId="77777777" w:rsidR="0035228C" w:rsidRDefault="0035228C" w:rsidP="005D16BA">
      <w:pPr>
        <w:rPr>
          <w:rFonts w:ascii="Times New Roman" w:hAnsi="Times New Roman" w:cs="Times New Roman"/>
          <w:sz w:val="24"/>
          <w:szCs w:val="24"/>
        </w:rPr>
      </w:pPr>
    </w:p>
    <w:p w14:paraId="21A4DC08" w14:textId="77777777" w:rsidR="0035228C" w:rsidRPr="005D16BA" w:rsidRDefault="0035228C" w:rsidP="005D16BA">
      <w:pPr>
        <w:rPr>
          <w:rFonts w:ascii="Times New Roman" w:hAnsi="Times New Roman" w:cs="Times New Roman"/>
          <w:sz w:val="24"/>
          <w:szCs w:val="24"/>
        </w:rPr>
      </w:pPr>
    </w:p>
    <w:tbl>
      <w:tblPr>
        <w:tblpPr w:leftFromText="180" w:rightFromText="180" w:vertAnchor="text" w:horzAnchor="margin" w:tblpY="361"/>
        <w:tblW w:w="8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26"/>
        <w:gridCol w:w="3879"/>
        <w:gridCol w:w="1560"/>
      </w:tblGrid>
      <w:tr w:rsidR="0035228C" w:rsidRPr="005D16BA" w14:paraId="16403826" w14:textId="77777777" w:rsidTr="0035228C">
        <w:trPr>
          <w:tblHeader/>
        </w:trPr>
        <w:tc>
          <w:tcPr>
            <w:tcW w:w="2926" w:type="dxa"/>
            <w:tcMar>
              <w:top w:w="150" w:type="dxa"/>
              <w:left w:w="0" w:type="dxa"/>
              <w:bottom w:w="150" w:type="dxa"/>
              <w:right w:w="240" w:type="dxa"/>
            </w:tcMar>
            <w:vAlign w:val="center"/>
            <w:hideMark/>
          </w:tcPr>
          <w:p w14:paraId="09E99E8A" w14:textId="77777777" w:rsidR="0035228C" w:rsidRPr="005D16BA" w:rsidRDefault="0035228C" w:rsidP="0035228C">
            <w:pPr>
              <w:jc w:val="center"/>
              <w:rPr>
                <w:rFonts w:ascii="Times New Roman" w:hAnsi="Times New Roman" w:cs="Times New Roman"/>
                <w:b/>
                <w:bCs/>
                <w:sz w:val="24"/>
                <w:szCs w:val="24"/>
              </w:rPr>
            </w:pPr>
            <w:r w:rsidRPr="005D16BA">
              <w:rPr>
                <w:rFonts w:ascii="Times New Roman" w:hAnsi="Times New Roman" w:cs="Times New Roman"/>
                <w:b/>
                <w:bCs/>
                <w:sz w:val="24"/>
                <w:szCs w:val="24"/>
              </w:rPr>
              <w:t>Activity Category</w:t>
            </w:r>
          </w:p>
        </w:tc>
        <w:tc>
          <w:tcPr>
            <w:tcW w:w="3879" w:type="dxa"/>
            <w:tcMar>
              <w:top w:w="150" w:type="dxa"/>
              <w:left w:w="240" w:type="dxa"/>
              <w:bottom w:w="150" w:type="dxa"/>
              <w:right w:w="240" w:type="dxa"/>
            </w:tcMar>
            <w:vAlign w:val="center"/>
            <w:hideMark/>
          </w:tcPr>
          <w:p w14:paraId="6273D159" w14:textId="77777777" w:rsidR="0035228C" w:rsidRPr="005D16BA" w:rsidRDefault="0035228C" w:rsidP="0035228C">
            <w:pPr>
              <w:jc w:val="center"/>
              <w:rPr>
                <w:rFonts w:ascii="Times New Roman" w:hAnsi="Times New Roman" w:cs="Times New Roman"/>
                <w:b/>
                <w:bCs/>
                <w:sz w:val="24"/>
                <w:szCs w:val="24"/>
              </w:rPr>
            </w:pPr>
            <w:r w:rsidRPr="005D16BA">
              <w:rPr>
                <w:rFonts w:ascii="Times New Roman" w:hAnsi="Times New Roman" w:cs="Times New Roman"/>
                <w:b/>
                <w:bCs/>
                <w:sz w:val="24"/>
                <w:szCs w:val="24"/>
              </w:rPr>
              <w:t>Evaluation Parameters</w:t>
            </w:r>
          </w:p>
        </w:tc>
        <w:tc>
          <w:tcPr>
            <w:tcW w:w="1560" w:type="dxa"/>
            <w:tcMar>
              <w:top w:w="150" w:type="dxa"/>
              <w:left w:w="240" w:type="dxa"/>
              <w:bottom w:w="150" w:type="dxa"/>
              <w:right w:w="240" w:type="dxa"/>
            </w:tcMar>
            <w:vAlign w:val="center"/>
            <w:hideMark/>
          </w:tcPr>
          <w:p w14:paraId="10332C89" w14:textId="77777777" w:rsidR="0035228C" w:rsidRPr="005D16BA" w:rsidRDefault="0035228C" w:rsidP="0035228C">
            <w:pPr>
              <w:jc w:val="center"/>
              <w:rPr>
                <w:rFonts w:ascii="Times New Roman" w:hAnsi="Times New Roman" w:cs="Times New Roman"/>
                <w:b/>
                <w:bCs/>
                <w:sz w:val="24"/>
                <w:szCs w:val="24"/>
              </w:rPr>
            </w:pPr>
            <w:r w:rsidRPr="005D16BA">
              <w:rPr>
                <w:rFonts w:ascii="Times New Roman" w:hAnsi="Times New Roman" w:cs="Times New Roman"/>
                <w:b/>
                <w:bCs/>
                <w:sz w:val="24"/>
                <w:szCs w:val="24"/>
              </w:rPr>
              <w:t>Weightage</w:t>
            </w:r>
          </w:p>
        </w:tc>
      </w:tr>
      <w:tr w:rsidR="0035228C" w:rsidRPr="005D16BA" w14:paraId="5FE5DA8F" w14:textId="77777777" w:rsidTr="0035228C">
        <w:tc>
          <w:tcPr>
            <w:tcW w:w="2926" w:type="dxa"/>
            <w:tcMar>
              <w:top w:w="150" w:type="dxa"/>
              <w:left w:w="0" w:type="dxa"/>
              <w:bottom w:w="150" w:type="dxa"/>
              <w:right w:w="240" w:type="dxa"/>
            </w:tcMar>
            <w:vAlign w:val="center"/>
            <w:hideMark/>
          </w:tcPr>
          <w:p w14:paraId="38B6BC02" w14:textId="77777777" w:rsidR="0035228C" w:rsidRPr="005D16BA" w:rsidRDefault="0035228C" w:rsidP="0035228C">
            <w:pPr>
              <w:jc w:val="center"/>
              <w:rPr>
                <w:rFonts w:ascii="Times New Roman" w:hAnsi="Times New Roman" w:cs="Times New Roman"/>
                <w:sz w:val="24"/>
                <w:szCs w:val="24"/>
              </w:rPr>
            </w:pPr>
            <w:r w:rsidRPr="005D16BA">
              <w:rPr>
                <w:rFonts w:ascii="Times New Roman" w:hAnsi="Times New Roman" w:cs="Times New Roman"/>
                <w:sz w:val="24"/>
                <w:szCs w:val="24"/>
              </w:rPr>
              <w:t>Laboratory Work</w:t>
            </w:r>
          </w:p>
        </w:tc>
        <w:tc>
          <w:tcPr>
            <w:tcW w:w="3879" w:type="dxa"/>
            <w:tcMar>
              <w:top w:w="150" w:type="dxa"/>
              <w:left w:w="240" w:type="dxa"/>
              <w:bottom w:w="150" w:type="dxa"/>
              <w:right w:w="240" w:type="dxa"/>
            </w:tcMar>
            <w:vAlign w:val="center"/>
            <w:hideMark/>
          </w:tcPr>
          <w:p w14:paraId="55576707" w14:textId="77777777" w:rsidR="0035228C" w:rsidRPr="005D16BA" w:rsidRDefault="0035228C" w:rsidP="0035228C">
            <w:pPr>
              <w:jc w:val="center"/>
              <w:rPr>
                <w:rFonts w:ascii="Times New Roman" w:hAnsi="Times New Roman" w:cs="Times New Roman"/>
                <w:sz w:val="24"/>
                <w:szCs w:val="24"/>
              </w:rPr>
            </w:pPr>
            <w:r w:rsidRPr="005D16BA">
              <w:rPr>
                <w:rFonts w:ascii="Times New Roman" w:hAnsi="Times New Roman" w:cs="Times New Roman"/>
                <w:sz w:val="24"/>
                <w:szCs w:val="24"/>
              </w:rPr>
              <w:t>Accuracy, Neatness, Timeliness</w:t>
            </w:r>
          </w:p>
        </w:tc>
        <w:tc>
          <w:tcPr>
            <w:tcW w:w="1560" w:type="dxa"/>
            <w:tcMar>
              <w:top w:w="150" w:type="dxa"/>
              <w:left w:w="240" w:type="dxa"/>
              <w:bottom w:w="150" w:type="dxa"/>
              <w:right w:w="0" w:type="dxa"/>
            </w:tcMar>
            <w:vAlign w:val="center"/>
            <w:hideMark/>
          </w:tcPr>
          <w:p w14:paraId="15184A44" w14:textId="77777777" w:rsidR="0035228C" w:rsidRPr="005D16BA" w:rsidRDefault="0035228C" w:rsidP="0035228C">
            <w:pPr>
              <w:jc w:val="center"/>
              <w:rPr>
                <w:rFonts w:ascii="Times New Roman" w:hAnsi="Times New Roman" w:cs="Times New Roman"/>
                <w:sz w:val="24"/>
                <w:szCs w:val="24"/>
              </w:rPr>
            </w:pPr>
            <w:r w:rsidRPr="005D16BA">
              <w:rPr>
                <w:rFonts w:ascii="Times New Roman" w:hAnsi="Times New Roman" w:cs="Times New Roman"/>
                <w:sz w:val="24"/>
                <w:szCs w:val="24"/>
              </w:rPr>
              <w:t>40%</w:t>
            </w:r>
          </w:p>
        </w:tc>
      </w:tr>
      <w:tr w:rsidR="0035228C" w:rsidRPr="005D16BA" w14:paraId="154C709F" w14:textId="77777777" w:rsidTr="0035228C">
        <w:tc>
          <w:tcPr>
            <w:tcW w:w="2926" w:type="dxa"/>
            <w:tcMar>
              <w:top w:w="150" w:type="dxa"/>
              <w:left w:w="0" w:type="dxa"/>
              <w:bottom w:w="150" w:type="dxa"/>
              <w:right w:w="240" w:type="dxa"/>
            </w:tcMar>
            <w:vAlign w:val="center"/>
            <w:hideMark/>
          </w:tcPr>
          <w:p w14:paraId="0FFE8136" w14:textId="77777777" w:rsidR="0035228C" w:rsidRPr="005D16BA" w:rsidRDefault="0035228C" w:rsidP="0035228C">
            <w:pPr>
              <w:jc w:val="center"/>
              <w:rPr>
                <w:rFonts w:ascii="Times New Roman" w:hAnsi="Times New Roman" w:cs="Times New Roman"/>
                <w:sz w:val="24"/>
                <w:szCs w:val="24"/>
              </w:rPr>
            </w:pPr>
            <w:r w:rsidRPr="005D16BA">
              <w:rPr>
                <w:rFonts w:ascii="Times New Roman" w:hAnsi="Times New Roman" w:cs="Times New Roman"/>
                <w:sz w:val="24"/>
                <w:szCs w:val="24"/>
              </w:rPr>
              <w:t>Reports &amp; Documentation</w:t>
            </w:r>
          </w:p>
        </w:tc>
        <w:tc>
          <w:tcPr>
            <w:tcW w:w="3879" w:type="dxa"/>
            <w:tcMar>
              <w:top w:w="150" w:type="dxa"/>
              <w:left w:w="240" w:type="dxa"/>
              <w:bottom w:w="150" w:type="dxa"/>
              <w:right w:w="240" w:type="dxa"/>
            </w:tcMar>
            <w:vAlign w:val="center"/>
            <w:hideMark/>
          </w:tcPr>
          <w:p w14:paraId="31AF9F41" w14:textId="77777777" w:rsidR="0035228C" w:rsidRPr="005D16BA" w:rsidRDefault="0035228C" w:rsidP="0035228C">
            <w:pPr>
              <w:jc w:val="center"/>
              <w:rPr>
                <w:rFonts w:ascii="Times New Roman" w:hAnsi="Times New Roman" w:cs="Times New Roman"/>
                <w:sz w:val="24"/>
                <w:szCs w:val="24"/>
              </w:rPr>
            </w:pPr>
            <w:r w:rsidRPr="005D16BA">
              <w:rPr>
                <w:rFonts w:ascii="Times New Roman" w:hAnsi="Times New Roman" w:cs="Times New Roman"/>
                <w:sz w:val="24"/>
                <w:szCs w:val="24"/>
              </w:rPr>
              <w:t>Content, Organization, Analysis</w:t>
            </w:r>
          </w:p>
        </w:tc>
        <w:tc>
          <w:tcPr>
            <w:tcW w:w="1560" w:type="dxa"/>
            <w:tcMar>
              <w:top w:w="150" w:type="dxa"/>
              <w:left w:w="240" w:type="dxa"/>
              <w:bottom w:w="150" w:type="dxa"/>
              <w:right w:w="0" w:type="dxa"/>
            </w:tcMar>
            <w:vAlign w:val="center"/>
            <w:hideMark/>
          </w:tcPr>
          <w:p w14:paraId="397D41A7" w14:textId="77777777" w:rsidR="0035228C" w:rsidRPr="005D16BA" w:rsidRDefault="0035228C" w:rsidP="0035228C">
            <w:pPr>
              <w:jc w:val="center"/>
              <w:rPr>
                <w:rFonts w:ascii="Times New Roman" w:hAnsi="Times New Roman" w:cs="Times New Roman"/>
                <w:sz w:val="24"/>
                <w:szCs w:val="24"/>
              </w:rPr>
            </w:pPr>
            <w:r w:rsidRPr="005D16BA">
              <w:rPr>
                <w:rFonts w:ascii="Times New Roman" w:hAnsi="Times New Roman" w:cs="Times New Roman"/>
                <w:sz w:val="24"/>
                <w:szCs w:val="24"/>
              </w:rPr>
              <w:t>25%</w:t>
            </w:r>
          </w:p>
        </w:tc>
      </w:tr>
      <w:tr w:rsidR="0035228C" w:rsidRPr="005D16BA" w14:paraId="7775605C" w14:textId="77777777" w:rsidTr="0035228C">
        <w:tc>
          <w:tcPr>
            <w:tcW w:w="2926" w:type="dxa"/>
            <w:tcMar>
              <w:top w:w="150" w:type="dxa"/>
              <w:left w:w="0" w:type="dxa"/>
              <w:bottom w:w="150" w:type="dxa"/>
              <w:right w:w="240" w:type="dxa"/>
            </w:tcMar>
            <w:vAlign w:val="center"/>
            <w:hideMark/>
          </w:tcPr>
          <w:p w14:paraId="30894C25" w14:textId="77777777" w:rsidR="0035228C" w:rsidRPr="005D16BA" w:rsidRDefault="0035228C" w:rsidP="0035228C">
            <w:pPr>
              <w:jc w:val="center"/>
              <w:rPr>
                <w:rFonts w:ascii="Times New Roman" w:hAnsi="Times New Roman" w:cs="Times New Roman"/>
                <w:sz w:val="24"/>
                <w:szCs w:val="24"/>
              </w:rPr>
            </w:pPr>
            <w:r w:rsidRPr="005D16BA">
              <w:rPr>
                <w:rFonts w:ascii="Times New Roman" w:hAnsi="Times New Roman" w:cs="Times New Roman"/>
                <w:sz w:val="24"/>
                <w:szCs w:val="24"/>
              </w:rPr>
              <w:t>Presentations &amp; Discussions</w:t>
            </w:r>
          </w:p>
        </w:tc>
        <w:tc>
          <w:tcPr>
            <w:tcW w:w="3879" w:type="dxa"/>
            <w:tcMar>
              <w:top w:w="150" w:type="dxa"/>
              <w:left w:w="240" w:type="dxa"/>
              <w:bottom w:w="150" w:type="dxa"/>
              <w:right w:w="240" w:type="dxa"/>
            </w:tcMar>
            <w:vAlign w:val="center"/>
            <w:hideMark/>
          </w:tcPr>
          <w:p w14:paraId="1E3AECC1" w14:textId="77777777" w:rsidR="0035228C" w:rsidRPr="005D16BA" w:rsidRDefault="0035228C" w:rsidP="0035228C">
            <w:pPr>
              <w:jc w:val="center"/>
              <w:rPr>
                <w:rFonts w:ascii="Times New Roman" w:hAnsi="Times New Roman" w:cs="Times New Roman"/>
                <w:sz w:val="24"/>
                <w:szCs w:val="24"/>
              </w:rPr>
            </w:pPr>
            <w:r w:rsidRPr="005D16BA">
              <w:rPr>
                <w:rFonts w:ascii="Times New Roman" w:hAnsi="Times New Roman" w:cs="Times New Roman"/>
                <w:sz w:val="24"/>
                <w:szCs w:val="24"/>
              </w:rPr>
              <w:t>Clarity, Knowledge, Engagement</w:t>
            </w:r>
          </w:p>
        </w:tc>
        <w:tc>
          <w:tcPr>
            <w:tcW w:w="1560" w:type="dxa"/>
            <w:tcMar>
              <w:top w:w="150" w:type="dxa"/>
              <w:left w:w="240" w:type="dxa"/>
              <w:bottom w:w="150" w:type="dxa"/>
              <w:right w:w="0" w:type="dxa"/>
            </w:tcMar>
            <w:vAlign w:val="center"/>
            <w:hideMark/>
          </w:tcPr>
          <w:p w14:paraId="55995C43" w14:textId="77777777" w:rsidR="0035228C" w:rsidRPr="005D16BA" w:rsidRDefault="0035228C" w:rsidP="0035228C">
            <w:pPr>
              <w:jc w:val="center"/>
              <w:rPr>
                <w:rFonts w:ascii="Times New Roman" w:hAnsi="Times New Roman" w:cs="Times New Roman"/>
                <w:sz w:val="24"/>
                <w:szCs w:val="24"/>
              </w:rPr>
            </w:pPr>
            <w:r w:rsidRPr="005D16BA">
              <w:rPr>
                <w:rFonts w:ascii="Times New Roman" w:hAnsi="Times New Roman" w:cs="Times New Roman"/>
                <w:sz w:val="24"/>
                <w:szCs w:val="24"/>
              </w:rPr>
              <w:t>20%</w:t>
            </w:r>
          </w:p>
        </w:tc>
      </w:tr>
      <w:tr w:rsidR="0035228C" w:rsidRPr="005D16BA" w14:paraId="3B62B19C" w14:textId="77777777" w:rsidTr="0035228C">
        <w:tc>
          <w:tcPr>
            <w:tcW w:w="2926" w:type="dxa"/>
            <w:tcMar>
              <w:top w:w="150" w:type="dxa"/>
              <w:left w:w="0" w:type="dxa"/>
              <w:bottom w:w="150" w:type="dxa"/>
              <w:right w:w="240" w:type="dxa"/>
            </w:tcMar>
            <w:vAlign w:val="center"/>
            <w:hideMark/>
          </w:tcPr>
          <w:p w14:paraId="6CFEAA72" w14:textId="77777777" w:rsidR="0035228C" w:rsidRPr="005D16BA" w:rsidRDefault="0035228C" w:rsidP="0035228C">
            <w:pPr>
              <w:jc w:val="center"/>
              <w:rPr>
                <w:rFonts w:ascii="Times New Roman" w:hAnsi="Times New Roman" w:cs="Times New Roman"/>
                <w:sz w:val="24"/>
                <w:szCs w:val="24"/>
              </w:rPr>
            </w:pPr>
            <w:r w:rsidRPr="005D16BA">
              <w:rPr>
                <w:rFonts w:ascii="Times New Roman" w:hAnsi="Times New Roman" w:cs="Times New Roman"/>
                <w:sz w:val="24"/>
                <w:szCs w:val="24"/>
              </w:rPr>
              <w:t>Creative Projects</w:t>
            </w:r>
          </w:p>
        </w:tc>
        <w:tc>
          <w:tcPr>
            <w:tcW w:w="3879" w:type="dxa"/>
            <w:tcMar>
              <w:top w:w="150" w:type="dxa"/>
              <w:left w:w="240" w:type="dxa"/>
              <w:bottom w:w="150" w:type="dxa"/>
              <w:right w:w="240" w:type="dxa"/>
            </w:tcMar>
            <w:vAlign w:val="center"/>
            <w:hideMark/>
          </w:tcPr>
          <w:p w14:paraId="00DDCF87" w14:textId="77777777" w:rsidR="0035228C" w:rsidRPr="005D16BA" w:rsidRDefault="0035228C" w:rsidP="0035228C">
            <w:pPr>
              <w:jc w:val="center"/>
              <w:rPr>
                <w:rFonts w:ascii="Times New Roman" w:hAnsi="Times New Roman" w:cs="Times New Roman"/>
                <w:sz w:val="24"/>
                <w:szCs w:val="24"/>
              </w:rPr>
            </w:pPr>
            <w:r w:rsidRPr="005D16BA">
              <w:rPr>
                <w:rFonts w:ascii="Times New Roman" w:hAnsi="Times New Roman" w:cs="Times New Roman"/>
                <w:sz w:val="24"/>
                <w:szCs w:val="24"/>
              </w:rPr>
              <w:t>Innovation, Practicality, Presentation</w:t>
            </w:r>
          </w:p>
        </w:tc>
        <w:tc>
          <w:tcPr>
            <w:tcW w:w="1560" w:type="dxa"/>
            <w:tcMar>
              <w:top w:w="150" w:type="dxa"/>
              <w:left w:w="240" w:type="dxa"/>
              <w:bottom w:w="150" w:type="dxa"/>
              <w:right w:w="0" w:type="dxa"/>
            </w:tcMar>
            <w:vAlign w:val="center"/>
            <w:hideMark/>
          </w:tcPr>
          <w:p w14:paraId="586F281C" w14:textId="77777777" w:rsidR="0035228C" w:rsidRPr="005D16BA" w:rsidRDefault="0035228C" w:rsidP="0035228C">
            <w:pPr>
              <w:jc w:val="center"/>
              <w:rPr>
                <w:rFonts w:ascii="Times New Roman" w:hAnsi="Times New Roman" w:cs="Times New Roman"/>
                <w:sz w:val="24"/>
                <w:szCs w:val="24"/>
              </w:rPr>
            </w:pPr>
            <w:r w:rsidRPr="005D16BA">
              <w:rPr>
                <w:rFonts w:ascii="Times New Roman" w:hAnsi="Times New Roman" w:cs="Times New Roman"/>
                <w:sz w:val="24"/>
                <w:szCs w:val="24"/>
              </w:rPr>
              <w:t>15%</w:t>
            </w:r>
          </w:p>
        </w:tc>
      </w:tr>
    </w:tbl>
    <w:p w14:paraId="6414513C" w14:textId="77777777" w:rsidR="005D16BA" w:rsidRPr="005D16BA" w:rsidRDefault="005D16BA" w:rsidP="005D16BA">
      <w:pPr>
        <w:rPr>
          <w:rFonts w:ascii="Times New Roman" w:hAnsi="Times New Roman" w:cs="Times New Roman"/>
          <w:b/>
          <w:bCs/>
          <w:sz w:val="28"/>
          <w:szCs w:val="28"/>
        </w:rPr>
      </w:pPr>
      <w:r w:rsidRPr="005D16BA">
        <w:rPr>
          <w:rFonts w:ascii="Times New Roman" w:hAnsi="Times New Roman" w:cs="Times New Roman"/>
          <w:b/>
          <w:bCs/>
          <w:sz w:val="28"/>
          <w:szCs w:val="28"/>
        </w:rPr>
        <w:t>EVALUATION CRITERIA FOR STUDENT ACTIVITIES</w:t>
      </w:r>
    </w:p>
    <w:p w14:paraId="4BADBD39" w14:textId="77777777" w:rsidR="005D16BA" w:rsidRPr="005D16BA" w:rsidRDefault="00000000" w:rsidP="005D16BA">
      <w:pPr>
        <w:rPr>
          <w:rFonts w:ascii="Times New Roman" w:hAnsi="Times New Roman" w:cs="Times New Roman"/>
          <w:sz w:val="24"/>
          <w:szCs w:val="24"/>
        </w:rPr>
      </w:pPr>
      <w:r>
        <w:rPr>
          <w:rFonts w:ascii="Times New Roman" w:hAnsi="Times New Roman" w:cs="Times New Roman"/>
          <w:sz w:val="24"/>
          <w:szCs w:val="24"/>
        </w:rPr>
        <w:pict w14:anchorId="54B5A213">
          <v:rect id="_x0000_i1026" style="width:0;height:.75pt" o:hralign="center" o:hrstd="t" o:hr="t" fillcolor="#a0a0a0" stroked="f"/>
        </w:pict>
      </w:r>
    </w:p>
    <w:p w14:paraId="631B2941" w14:textId="77777777" w:rsidR="0035228C" w:rsidRDefault="0035228C" w:rsidP="005D16BA">
      <w:pPr>
        <w:rPr>
          <w:rFonts w:ascii="Times New Roman" w:hAnsi="Times New Roman" w:cs="Times New Roman"/>
          <w:b/>
          <w:bCs/>
          <w:sz w:val="24"/>
          <w:szCs w:val="24"/>
        </w:rPr>
      </w:pPr>
    </w:p>
    <w:p w14:paraId="420497EC" w14:textId="77777777" w:rsidR="0035228C" w:rsidRDefault="0035228C" w:rsidP="005D16BA">
      <w:pPr>
        <w:rPr>
          <w:rFonts w:ascii="Times New Roman" w:hAnsi="Times New Roman" w:cs="Times New Roman"/>
          <w:b/>
          <w:bCs/>
          <w:sz w:val="24"/>
          <w:szCs w:val="24"/>
        </w:rPr>
      </w:pPr>
    </w:p>
    <w:p w14:paraId="0867663D" w14:textId="77777777" w:rsidR="0035228C" w:rsidRDefault="0035228C" w:rsidP="005D16BA">
      <w:pPr>
        <w:rPr>
          <w:rFonts w:ascii="Times New Roman" w:hAnsi="Times New Roman" w:cs="Times New Roman"/>
          <w:b/>
          <w:bCs/>
          <w:sz w:val="24"/>
          <w:szCs w:val="24"/>
        </w:rPr>
      </w:pPr>
    </w:p>
    <w:p w14:paraId="39AC4DB0" w14:textId="77777777" w:rsidR="0035228C" w:rsidRDefault="0035228C" w:rsidP="005D16BA">
      <w:pPr>
        <w:rPr>
          <w:rFonts w:ascii="Times New Roman" w:hAnsi="Times New Roman" w:cs="Times New Roman"/>
          <w:b/>
          <w:bCs/>
          <w:sz w:val="24"/>
          <w:szCs w:val="24"/>
        </w:rPr>
      </w:pPr>
    </w:p>
    <w:p w14:paraId="63410FB8" w14:textId="01C9E6EA"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b/>
          <w:bCs/>
          <w:sz w:val="24"/>
          <w:szCs w:val="24"/>
        </w:rPr>
        <w:t>Total Contact Periods: 45</w:t>
      </w:r>
    </w:p>
    <w:p w14:paraId="5204F8C8"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b/>
          <w:bCs/>
          <w:sz w:val="24"/>
          <w:szCs w:val="24"/>
        </w:rPr>
        <w:t>Note:</w:t>
      </w:r>
      <w:r w:rsidRPr="005D16BA">
        <w:rPr>
          <w:rFonts w:ascii="Times New Roman" w:hAnsi="Times New Roman" w:cs="Times New Roman"/>
          <w:sz w:val="24"/>
          <w:szCs w:val="24"/>
        </w:rPr>
        <w:t> Each practical session should be conducted under the direct supervision of qualified laboratory instructors. Students must complete all mandatory experiments and maintain a laboratory journal that will be evaluated periodically throughout the semester.</w:t>
      </w:r>
    </w:p>
    <w:p w14:paraId="23C902ED" w14:textId="77777777" w:rsidR="005D16BA" w:rsidRPr="005D16BA" w:rsidRDefault="005D16BA" w:rsidP="005D16BA">
      <w:pPr>
        <w:rPr>
          <w:rFonts w:ascii="Times New Roman" w:hAnsi="Times New Roman" w:cs="Times New Roman"/>
          <w:sz w:val="24"/>
          <w:szCs w:val="24"/>
        </w:rPr>
      </w:pPr>
      <w:r w:rsidRPr="005D16BA">
        <w:rPr>
          <w:rFonts w:ascii="Times New Roman" w:hAnsi="Times New Roman" w:cs="Times New Roman"/>
          <w:b/>
          <w:bCs/>
          <w:sz w:val="24"/>
          <w:szCs w:val="24"/>
        </w:rPr>
        <w:t>Note on Periods Distribution:</w:t>
      </w:r>
      <w:r w:rsidRPr="005D16BA">
        <w:rPr>
          <w:rFonts w:ascii="Times New Roman" w:hAnsi="Times New Roman" w:cs="Times New Roman"/>
          <w:sz w:val="24"/>
          <w:szCs w:val="24"/>
        </w:rPr>
        <w:t> The allocation provides comprehensive coverage of electrical installations (15 periods), earthing and smart systems (15 periods), and power system protection (15 periods). This balance reflects industry requirements where installation, safety, and protection skills are equally important for electrical technicians.</w:t>
      </w:r>
    </w:p>
    <w:p w14:paraId="146565C8" w14:textId="77777777" w:rsidR="00EC3B7B" w:rsidRPr="005D16BA" w:rsidRDefault="00EC3B7B">
      <w:pPr>
        <w:rPr>
          <w:rFonts w:ascii="Times New Roman" w:hAnsi="Times New Roman" w:cs="Times New Roman"/>
          <w:sz w:val="24"/>
          <w:szCs w:val="24"/>
        </w:rPr>
      </w:pPr>
    </w:p>
    <w:sectPr w:rsidR="00EC3B7B" w:rsidRPr="005D16B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7E19"/>
    <w:multiLevelType w:val="multilevel"/>
    <w:tmpl w:val="D81EB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E60158"/>
    <w:multiLevelType w:val="multilevel"/>
    <w:tmpl w:val="5A34D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3E25C5"/>
    <w:multiLevelType w:val="multilevel"/>
    <w:tmpl w:val="82C09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973E62"/>
    <w:multiLevelType w:val="multilevel"/>
    <w:tmpl w:val="0F105B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3E7BC0"/>
    <w:multiLevelType w:val="multilevel"/>
    <w:tmpl w:val="89863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A02A2D"/>
    <w:multiLevelType w:val="multilevel"/>
    <w:tmpl w:val="6E8A2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1E7854"/>
    <w:multiLevelType w:val="multilevel"/>
    <w:tmpl w:val="1F42B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03489D"/>
    <w:multiLevelType w:val="multilevel"/>
    <w:tmpl w:val="CF987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33372D"/>
    <w:multiLevelType w:val="multilevel"/>
    <w:tmpl w:val="D9B449D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97573B7"/>
    <w:multiLevelType w:val="multilevel"/>
    <w:tmpl w:val="14A6A3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CBA5C8C"/>
    <w:multiLevelType w:val="multilevel"/>
    <w:tmpl w:val="7FC64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E254B31"/>
    <w:multiLevelType w:val="multilevel"/>
    <w:tmpl w:val="CEDECB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040268F"/>
    <w:multiLevelType w:val="multilevel"/>
    <w:tmpl w:val="08D679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11B7342"/>
    <w:multiLevelType w:val="multilevel"/>
    <w:tmpl w:val="026670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2CF3E4D"/>
    <w:multiLevelType w:val="multilevel"/>
    <w:tmpl w:val="7D744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E761EE"/>
    <w:multiLevelType w:val="multilevel"/>
    <w:tmpl w:val="610EB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BB0340"/>
    <w:multiLevelType w:val="multilevel"/>
    <w:tmpl w:val="B11067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BB069A1"/>
    <w:multiLevelType w:val="multilevel"/>
    <w:tmpl w:val="3A508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C0051F0"/>
    <w:multiLevelType w:val="multilevel"/>
    <w:tmpl w:val="7A94F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1F038DC"/>
    <w:multiLevelType w:val="multilevel"/>
    <w:tmpl w:val="402EAC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335591E"/>
    <w:multiLevelType w:val="multilevel"/>
    <w:tmpl w:val="5E8EE3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745275C"/>
    <w:multiLevelType w:val="multilevel"/>
    <w:tmpl w:val="608C5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7580A75"/>
    <w:multiLevelType w:val="multilevel"/>
    <w:tmpl w:val="9AC4E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5166B8"/>
    <w:multiLevelType w:val="multilevel"/>
    <w:tmpl w:val="EA4CF1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91A7475"/>
    <w:multiLevelType w:val="multilevel"/>
    <w:tmpl w:val="F44CA51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BF20AA7"/>
    <w:multiLevelType w:val="multilevel"/>
    <w:tmpl w:val="B022BA2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0207042"/>
    <w:multiLevelType w:val="multilevel"/>
    <w:tmpl w:val="B4C6A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1A54B8A"/>
    <w:multiLevelType w:val="multilevel"/>
    <w:tmpl w:val="4EBCD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1CB06ED"/>
    <w:multiLevelType w:val="multilevel"/>
    <w:tmpl w:val="DF7E8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7DA6D01"/>
    <w:multiLevelType w:val="multilevel"/>
    <w:tmpl w:val="00C4A8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ADC4904"/>
    <w:multiLevelType w:val="multilevel"/>
    <w:tmpl w:val="BC768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BE2483"/>
    <w:multiLevelType w:val="multilevel"/>
    <w:tmpl w:val="001C6A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CE67DB1"/>
    <w:multiLevelType w:val="multilevel"/>
    <w:tmpl w:val="69181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F4B5F58"/>
    <w:multiLevelType w:val="multilevel"/>
    <w:tmpl w:val="E2A68F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014775C"/>
    <w:multiLevelType w:val="multilevel"/>
    <w:tmpl w:val="90C094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0BD4851"/>
    <w:multiLevelType w:val="multilevel"/>
    <w:tmpl w:val="28244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3ED1A15"/>
    <w:multiLevelType w:val="multilevel"/>
    <w:tmpl w:val="BF28F6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8F23678"/>
    <w:multiLevelType w:val="multilevel"/>
    <w:tmpl w:val="B6F44D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A4D2ECB"/>
    <w:multiLevelType w:val="multilevel"/>
    <w:tmpl w:val="CFC8E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B5D728F"/>
    <w:multiLevelType w:val="multilevel"/>
    <w:tmpl w:val="7648132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EB83FFD"/>
    <w:multiLevelType w:val="multilevel"/>
    <w:tmpl w:val="40509E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ECF0F2E"/>
    <w:multiLevelType w:val="multilevel"/>
    <w:tmpl w:val="18584D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80373776">
    <w:abstractNumId w:val="17"/>
  </w:num>
  <w:num w:numId="2" w16cid:durableId="65541816">
    <w:abstractNumId w:val="39"/>
  </w:num>
  <w:num w:numId="3" w16cid:durableId="863203797">
    <w:abstractNumId w:val="21"/>
  </w:num>
  <w:num w:numId="4" w16cid:durableId="554895199">
    <w:abstractNumId w:val="13"/>
  </w:num>
  <w:num w:numId="5" w16cid:durableId="670765790">
    <w:abstractNumId w:val="40"/>
  </w:num>
  <w:num w:numId="6" w16cid:durableId="1004359092">
    <w:abstractNumId w:val="38"/>
  </w:num>
  <w:num w:numId="7" w16cid:durableId="1121875018">
    <w:abstractNumId w:val="11"/>
  </w:num>
  <w:num w:numId="8" w16cid:durableId="878005620">
    <w:abstractNumId w:val="20"/>
  </w:num>
  <w:num w:numId="9" w16cid:durableId="873076463">
    <w:abstractNumId w:val="15"/>
  </w:num>
  <w:num w:numId="10" w16cid:durableId="1408697138">
    <w:abstractNumId w:val="41"/>
  </w:num>
  <w:num w:numId="11" w16cid:durableId="1919944252">
    <w:abstractNumId w:val="22"/>
  </w:num>
  <w:num w:numId="12" w16cid:durableId="1054427027">
    <w:abstractNumId w:val="29"/>
  </w:num>
  <w:num w:numId="13" w16cid:durableId="1280600576">
    <w:abstractNumId w:val="1"/>
  </w:num>
  <w:num w:numId="14" w16cid:durableId="2103329550">
    <w:abstractNumId w:val="28"/>
  </w:num>
  <w:num w:numId="15" w16cid:durableId="356079940">
    <w:abstractNumId w:val="10"/>
  </w:num>
  <w:num w:numId="16" w16cid:durableId="114954770">
    <w:abstractNumId w:val="14"/>
  </w:num>
  <w:num w:numId="17" w16cid:durableId="262230967">
    <w:abstractNumId w:val="3"/>
  </w:num>
  <w:num w:numId="18" w16cid:durableId="1711804870">
    <w:abstractNumId w:val="26"/>
  </w:num>
  <w:num w:numId="19" w16cid:durableId="807935383">
    <w:abstractNumId w:val="33"/>
  </w:num>
  <w:num w:numId="20" w16cid:durableId="261454109">
    <w:abstractNumId w:val="18"/>
  </w:num>
  <w:num w:numId="21" w16cid:durableId="1264414299">
    <w:abstractNumId w:val="2"/>
  </w:num>
  <w:num w:numId="22" w16cid:durableId="731391265">
    <w:abstractNumId w:val="32"/>
  </w:num>
  <w:num w:numId="23" w16cid:durableId="1222788544">
    <w:abstractNumId w:val="7"/>
  </w:num>
  <w:num w:numId="24" w16cid:durableId="1122074106">
    <w:abstractNumId w:val="4"/>
  </w:num>
  <w:num w:numId="25" w16cid:durableId="339697662">
    <w:abstractNumId w:val="16"/>
  </w:num>
  <w:num w:numId="26" w16cid:durableId="954605785">
    <w:abstractNumId w:val="23"/>
  </w:num>
  <w:num w:numId="27" w16cid:durableId="150757443">
    <w:abstractNumId w:val="24"/>
  </w:num>
  <w:num w:numId="28" w16cid:durableId="429744082">
    <w:abstractNumId w:val="6"/>
  </w:num>
  <w:num w:numId="29" w16cid:durableId="1863128469">
    <w:abstractNumId w:val="19"/>
  </w:num>
  <w:num w:numId="30" w16cid:durableId="772242278">
    <w:abstractNumId w:val="5"/>
  </w:num>
  <w:num w:numId="31" w16cid:durableId="1556888773">
    <w:abstractNumId w:val="12"/>
  </w:num>
  <w:num w:numId="32" w16cid:durableId="1040863349">
    <w:abstractNumId w:val="8"/>
  </w:num>
  <w:num w:numId="33" w16cid:durableId="1365911775">
    <w:abstractNumId w:val="25"/>
  </w:num>
  <w:num w:numId="34" w16cid:durableId="337200799">
    <w:abstractNumId w:val="9"/>
  </w:num>
  <w:num w:numId="35" w16cid:durableId="1448353465">
    <w:abstractNumId w:val="37"/>
  </w:num>
  <w:num w:numId="36" w16cid:durableId="406925637">
    <w:abstractNumId w:val="27"/>
  </w:num>
  <w:num w:numId="37" w16cid:durableId="441851434">
    <w:abstractNumId w:val="36"/>
  </w:num>
  <w:num w:numId="38" w16cid:durableId="27681093">
    <w:abstractNumId w:val="35"/>
  </w:num>
  <w:num w:numId="39" w16cid:durableId="839926727">
    <w:abstractNumId w:val="31"/>
  </w:num>
  <w:num w:numId="40" w16cid:durableId="1649825366">
    <w:abstractNumId w:val="30"/>
  </w:num>
  <w:num w:numId="41" w16cid:durableId="2009360981">
    <w:abstractNumId w:val="34"/>
  </w:num>
  <w:num w:numId="42" w16cid:durableId="2111894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6BA"/>
    <w:rsid w:val="000A376A"/>
    <w:rsid w:val="000A65F0"/>
    <w:rsid w:val="00122D7F"/>
    <w:rsid w:val="001549D2"/>
    <w:rsid w:val="001A112D"/>
    <w:rsid w:val="0035228C"/>
    <w:rsid w:val="004547F4"/>
    <w:rsid w:val="005D16BA"/>
    <w:rsid w:val="008B7455"/>
    <w:rsid w:val="009D2932"/>
    <w:rsid w:val="00D256F4"/>
    <w:rsid w:val="00DC1689"/>
    <w:rsid w:val="00E20A7E"/>
    <w:rsid w:val="00E87B78"/>
    <w:rsid w:val="00EC3B7B"/>
    <w:rsid w:val="00EF659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20B6C"/>
  <w15:chartTrackingRefBased/>
  <w15:docId w15:val="{24EB1F8C-B8D5-49E0-9A6E-6D9EB09AA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D16BA"/>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unhideWhenUsed/>
    <w:qFormat/>
    <w:rsid w:val="005D16BA"/>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5D16BA"/>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5D16BA"/>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5D16BA"/>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5D16B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D16B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D16B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D16B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16BA"/>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5D16BA"/>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5D16BA"/>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5D16BA"/>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5D16BA"/>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5D16B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D16B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D16B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D16BA"/>
    <w:rPr>
      <w:rFonts w:eastAsiaTheme="majorEastAsia" w:cstheme="majorBidi"/>
      <w:color w:val="272727" w:themeColor="text1" w:themeTint="D8"/>
    </w:rPr>
  </w:style>
  <w:style w:type="paragraph" w:styleId="Title">
    <w:name w:val="Title"/>
    <w:basedOn w:val="Normal"/>
    <w:next w:val="Normal"/>
    <w:link w:val="TitleChar"/>
    <w:uiPriority w:val="10"/>
    <w:qFormat/>
    <w:rsid w:val="005D16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16B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D16B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D16B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D16BA"/>
    <w:pPr>
      <w:spacing w:before="160"/>
      <w:jc w:val="center"/>
    </w:pPr>
    <w:rPr>
      <w:i/>
      <w:iCs/>
      <w:color w:val="404040" w:themeColor="text1" w:themeTint="BF"/>
    </w:rPr>
  </w:style>
  <w:style w:type="character" w:customStyle="1" w:styleId="QuoteChar">
    <w:name w:val="Quote Char"/>
    <w:basedOn w:val="DefaultParagraphFont"/>
    <w:link w:val="Quote"/>
    <w:uiPriority w:val="29"/>
    <w:rsid w:val="005D16BA"/>
    <w:rPr>
      <w:i/>
      <w:iCs/>
      <w:color w:val="404040" w:themeColor="text1" w:themeTint="BF"/>
    </w:rPr>
  </w:style>
  <w:style w:type="paragraph" w:styleId="ListParagraph">
    <w:name w:val="List Paragraph"/>
    <w:basedOn w:val="Normal"/>
    <w:uiPriority w:val="34"/>
    <w:qFormat/>
    <w:rsid w:val="005D16BA"/>
    <w:pPr>
      <w:ind w:left="720"/>
      <w:contextualSpacing/>
    </w:pPr>
  </w:style>
  <w:style w:type="character" w:styleId="IntenseEmphasis">
    <w:name w:val="Intense Emphasis"/>
    <w:basedOn w:val="DefaultParagraphFont"/>
    <w:uiPriority w:val="21"/>
    <w:qFormat/>
    <w:rsid w:val="005D16BA"/>
    <w:rPr>
      <w:i/>
      <w:iCs/>
      <w:color w:val="2E74B5" w:themeColor="accent1" w:themeShade="BF"/>
    </w:rPr>
  </w:style>
  <w:style w:type="paragraph" w:styleId="IntenseQuote">
    <w:name w:val="Intense Quote"/>
    <w:basedOn w:val="Normal"/>
    <w:next w:val="Normal"/>
    <w:link w:val="IntenseQuoteChar"/>
    <w:uiPriority w:val="30"/>
    <w:qFormat/>
    <w:rsid w:val="005D16BA"/>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5D16BA"/>
    <w:rPr>
      <w:i/>
      <w:iCs/>
      <w:color w:val="2E74B5" w:themeColor="accent1" w:themeShade="BF"/>
    </w:rPr>
  </w:style>
  <w:style w:type="character" w:styleId="IntenseReference">
    <w:name w:val="Intense Reference"/>
    <w:basedOn w:val="DefaultParagraphFont"/>
    <w:uiPriority w:val="32"/>
    <w:qFormat/>
    <w:rsid w:val="005D16BA"/>
    <w:rPr>
      <w:b/>
      <w:bCs/>
      <w:smallCaps/>
      <w:color w:val="2E74B5" w:themeColor="accent1" w:themeShade="BF"/>
      <w:spacing w:val="5"/>
    </w:rPr>
  </w:style>
  <w:style w:type="paragraph" w:customStyle="1" w:styleId="msonormal0">
    <w:name w:val="msonormal"/>
    <w:basedOn w:val="Normal"/>
    <w:rsid w:val="005D16BA"/>
    <w:pPr>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customStyle="1" w:styleId="ds-markdown-paragraph">
    <w:name w:val="ds-markdown-paragraph"/>
    <w:basedOn w:val="Normal"/>
    <w:rsid w:val="005D16BA"/>
    <w:pPr>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character" w:styleId="Strong">
    <w:name w:val="Strong"/>
    <w:basedOn w:val="DefaultParagraphFont"/>
    <w:uiPriority w:val="22"/>
    <w:qFormat/>
    <w:rsid w:val="005D16BA"/>
    <w:rPr>
      <w:b/>
      <w:bCs/>
    </w:rPr>
  </w:style>
  <w:style w:type="character" w:styleId="Emphasis">
    <w:name w:val="Emphasis"/>
    <w:basedOn w:val="DefaultParagraphFont"/>
    <w:uiPriority w:val="20"/>
    <w:qFormat/>
    <w:rsid w:val="005D16BA"/>
    <w:rPr>
      <w:i/>
      <w:iCs/>
    </w:rPr>
  </w:style>
  <w:style w:type="character" w:styleId="Hyperlink">
    <w:name w:val="Hyperlink"/>
    <w:basedOn w:val="DefaultParagraphFont"/>
    <w:uiPriority w:val="99"/>
    <w:unhideWhenUsed/>
    <w:rsid w:val="005D16BA"/>
    <w:rPr>
      <w:color w:val="0000FF"/>
      <w:u w:val="single"/>
    </w:rPr>
  </w:style>
  <w:style w:type="character" w:styleId="FollowedHyperlink">
    <w:name w:val="FollowedHyperlink"/>
    <w:basedOn w:val="DefaultParagraphFont"/>
    <w:uiPriority w:val="99"/>
    <w:semiHidden/>
    <w:unhideWhenUsed/>
    <w:rsid w:val="005D16BA"/>
    <w:rPr>
      <w:color w:val="800080"/>
      <w:u w:val="single"/>
    </w:rPr>
  </w:style>
  <w:style w:type="character" w:styleId="UnresolvedMention">
    <w:name w:val="Unresolved Mention"/>
    <w:basedOn w:val="DefaultParagraphFont"/>
    <w:uiPriority w:val="99"/>
    <w:semiHidden/>
    <w:unhideWhenUsed/>
    <w:rsid w:val="005D16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ircuitglobe.com/" TargetMode="External"/><Relationship Id="rId13" Type="http://schemas.openxmlformats.org/officeDocument/2006/relationships/hyperlink" Target="https://www.mathworks.com/products/simscape-electrical.html" TargetMode="External"/><Relationship Id="rId3" Type="http://schemas.openxmlformats.org/officeDocument/2006/relationships/settings" Target="settings.xml"/><Relationship Id="rId7" Type="http://schemas.openxmlformats.org/officeDocument/2006/relationships/hyperlink" Target="https://electrical-engineering-portal.com/" TargetMode="External"/><Relationship Id="rId12" Type="http://schemas.openxmlformats.org/officeDocument/2006/relationships/hyperlink" Target="https://etap.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ptel.ac.in/courses/112/105/112105249/" TargetMode="External"/><Relationship Id="rId11" Type="http://schemas.openxmlformats.org/officeDocument/2006/relationships/hyperlink" Target="https://cea.nic.in/" TargetMode="External"/><Relationship Id="rId5" Type="http://schemas.openxmlformats.org/officeDocument/2006/relationships/hyperlink" Target="https://nptel.ac.in/courses/108/105/108105102/" TargetMode="External"/><Relationship Id="rId15" Type="http://schemas.openxmlformats.org/officeDocument/2006/relationships/theme" Target="theme/theme1.xml"/><Relationship Id="rId10" Type="http://schemas.openxmlformats.org/officeDocument/2006/relationships/hyperlink" Target="https://www.services.bis.gov.in/" TargetMode="External"/><Relationship Id="rId4" Type="http://schemas.openxmlformats.org/officeDocument/2006/relationships/webSettings" Target="webSettings.xml"/><Relationship Id="rId9" Type="http://schemas.openxmlformats.org/officeDocument/2006/relationships/hyperlink" Target="https://www.allaboutcircuits.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3</Pages>
  <Words>3532</Words>
  <Characters>17489</Characters>
  <Application>Microsoft Office Word</Application>
  <DocSecurity>0</DocSecurity>
  <Lines>647</Lines>
  <Paragraphs>656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Neeraja Bathala</dc:creator>
  <cp:keywords/>
  <dc:description/>
  <cp:lastModifiedBy>Neeraja Bathala</cp:lastModifiedBy>
  <cp:revision>7</cp:revision>
  <dcterms:created xsi:type="dcterms:W3CDTF">2026-01-17T12:03:00Z</dcterms:created>
  <dcterms:modified xsi:type="dcterms:W3CDTF">2026-01-17T12:37:00Z</dcterms:modified>
</cp:coreProperties>
</file>